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159F" w14:textId="050CA8F3" w:rsidR="00B05A0F" w:rsidRDefault="00B05A0F" w:rsidP="00B05A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b/>
          <w:bCs/>
          <w:sz w:val="24"/>
          <w:szCs w:val="24"/>
        </w:rPr>
        <w:t>Curriculog Questions</w:t>
      </w:r>
    </w:p>
    <w:p w14:paraId="41244A4B" w14:textId="5F18E33A" w:rsidR="000D5C70" w:rsidRDefault="000D5C70" w:rsidP="000D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course title? Please include course numbers and title for catalog, e.g. FR 101, Elementary French.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5C70" w14:paraId="049D8715" w14:textId="77777777" w:rsidTr="0068736D">
        <w:tc>
          <w:tcPr>
            <w:tcW w:w="9350" w:type="dxa"/>
          </w:tcPr>
          <w:p w14:paraId="2842ECCC" w14:textId="77777777" w:rsidR="000D5C70" w:rsidRDefault="000D5C70" w:rsidP="0068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327E0" w14:textId="77777777" w:rsidR="000D5C70" w:rsidRDefault="000D5C70" w:rsidP="00687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EF8B24" w14:textId="77777777" w:rsidR="000D5C70" w:rsidRDefault="000D5C70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8B4A8" w14:textId="2A53E7C7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What is the rationale for this proposal?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22ED69AF" w14:textId="77777777" w:rsidTr="00B05A0F">
        <w:tc>
          <w:tcPr>
            <w:tcW w:w="9350" w:type="dxa"/>
          </w:tcPr>
          <w:p w14:paraId="4D99BD41" w14:textId="77777777" w:rsidR="00B05A0F" w:rsidRDefault="00B05A0F" w:rsidP="00B05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F5F08" w14:textId="0C55AB4F" w:rsidR="00B05A0F" w:rsidRDefault="00B05A0F" w:rsidP="00B05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260041" w14:textId="63E47C1A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79AEA" w14:textId="74E1EBBE" w:rsidR="00B05A0F" w:rsidRP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Which description best matches this course?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Lecture, seminar, or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058819CD" w14:textId="77777777" w:rsidTr="00F37AAB">
        <w:tc>
          <w:tcPr>
            <w:tcW w:w="9350" w:type="dxa"/>
          </w:tcPr>
          <w:p w14:paraId="42EA0AAE" w14:textId="1A1DCF16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87B1F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A8F87E" w14:textId="51CD1E0D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ACFC3" w14:textId="55B40A33" w:rsidR="00AB272F" w:rsidRPr="00AB272F" w:rsidRDefault="00AB272F" w:rsidP="00AB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credit hours is this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72F" w:rsidRPr="00AB272F" w14:paraId="4C15675A" w14:textId="77777777" w:rsidTr="0094388D">
        <w:tc>
          <w:tcPr>
            <w:tcW w:w="9350" w:type="dxa"/>
          </w:tcPr>
          <w:p w14:paraId="60816F7D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EEDCB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CD24E7" w14:textId="77777777" w:rsidR="00AB272F" w:rsidRDefault="00AB272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4D8E4" w14:textId="4CE888F7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Is this course repeatable for additional credit? If YES, Maximum number of credit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15F466A5" w14:textId="77777777" w:rsidTr="00F37AAB">
        <w:tc>
          <w:tcPr>
            <w:tcW w:w="9350" w:type="dxa"/>
          </w:tcPr>
          <w:p w14:paraId="69FD443A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F4EF2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DB4546" w14:textId="77777777" w:rsidR="00B05A0F" w:rsidRP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245B2" w14:textId="58F4C35F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 xml:space="preserve">Course </w:t>
      </w:r>
      <w:r w:rsidR="00AB272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05A0F">
        <w:rPr>
          <w:rFonts w:ascii="Times New Roman" w:eastAsia="Times New Roman" w:hAnsi="Times New Roman" w:cs="Times New Roman"/>
          <w:sz w:val="24"/>
          <w:szCs w:val="24"/>
        </w:rPr>
        <w:t xml:space="preserve">escription for </w:t>
      </w:r>
      <w:r w:rsidR="00AB272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05A0F">
        <w:rPr>
          <w:rFonts w:ascii="Times New Roman" w:eastAsia="Times New Roman" w:hAnsi="Times New Roman" w:cs="Times New Roman"/>
          <w:sz w:val="24"/>
          <w:szCs w:val="24"/>
        </w:rPr>
        <w:t>ulleti</w:t>
      </w:r>
      <w:r w:rsidR="00AB272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05A0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65F31E0D" w14:textId="77777777" w:rsidTr="00F37AAB">
        <w:tc>
          <w:tcPr>
            <w:tcW w:w="9350" w:type="dxa"/>
          </w:tcPr>
          <w:p w14:paraId="714A72E2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63CB0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15898B" w14:textId="77777777" w:rsidR="00B05A0F" w:rsidRP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AF723" w14:textId="25A017DA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Prerequisites</w:t>
      </w:r>
      <w:r w:rsidR="0006623C">
        <w:rPr>
          <w:rFonts w:ascii="Times New Roman" w:eastAsia="Times New Roman" w:hAnsi="Times New Roman" w:cs="Times New Roman"/>
          <w:sz w:val="24"/>
          <w:szCs w:val="24"/>
        </w:rPr>
        <w:t xml:space="preserve"> (if none, write none)</w:t>
      </w:r>
      <w:r w:rsidRPr="00B05A0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4D451FFF" w14:textId="77777777" w:rsidTr="00F37AAB">
        <w:tc>
          <w:tcPr>
            <w:tcW w:w="9350" w:type="dxa"/>
          </w:tcPr>
          <w:p w14:paraId="740A522E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FAAB8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4BCE93" w14:textId="77777777" w:rsidR="00AB272F" w:rsidRPr="00AB272F" w:rsidRDefault="00AB272F" w:rsidP="00AB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0A0FD" w14:textId="3D850711" w:rsidR="00AB272F" w:rsidRPr="00AB272F" w:rsidRDefault="00AB272F" w:rsidP="00AB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will be offered in which semester(s)</w:t>
      </w:r>
      <w:r w:rsidRPr="00AB272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fall, spring, summer, winter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72F" w:rsidRPr="00AB272F" w14:paraId="2A2A3397" w14:textId="77777777" w:rsidTr="0094388D">
        <w:tc>
          <w:tcPr>
            <w:tcW w:w="9350" w:type="dxa"/>
          </w:tcPr>
          <w:p w14:paraId="396CDD9B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E5907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7F05B3" w14:textId="336CF403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F5E04" w14:textId="6F114CEC" w:rsidR="00AB272F" w:rsidRPr="00AB272F" w:rsidRDefault="00AB272F" w:rsidP="00AB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course be offered every year? If no, explain</w:t>
      </w:r>
      <w:r w:rsidRPr="00AB272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72F" w:rsidRPr="00AB272F" w14:paraId="433FCFEE" w14:textId="77777777" w:rsidTr="0094388D">
        <w:tc>
          <w:tcPr>
            <w:tcW w:w="9350" w:type="dxa"/>
          </w:tcPr>
          <w:p w14:paraId="45369253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84FF2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44E324" w14:textId="77777777" w:rsidR="00AB272F" w:rsidRPr="00AB272F" w:rsidRDefault="00AB272F" w:rsidP="00AB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ABF10" w14:textId="0C4679B3" w:rsidR="00AB272F" w:rsidRPr="00AB272F" w:rsidRDefault="00AB272F" w:rsidP="00AB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2F">
        <w:rPr>
          <w:rFonts w:ascii="Times New Roman" w:eastAsia="Times New Roman" w:hAnsi="Times New Roman" w:cs="Times New Roman"/>
          <w:sz w:val="24"/>
          <w:szCs w:val="24"/>
        </w:rPr>
        <w:t>What enrollment (per section per semester) may reasonably be expected?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72F" w:rsidRPr="00AB272F" w14:paraId="195199EE" w14:textId="77777777" w:rsidTr="0094388D">
        <w:tc>
          <w:tcPr>
            <w:tcW w:w="9350" w:type="dxa"/>
          </w:tcPr>
          <w:p w14:paraId="07107A45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F580D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F95531" w14:textId="205728B5" w:rsidR="004C4EB1" w:rsidRDefault="004C4EB1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D1E24" w14:textId="77777777" w:rsidR="0006623C" w:rsidRDefault="0006623C" w:rsidP="00AB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D3E35" w14:textId="77777777" w:rsidR="0006623C" w:rsidRDefault="0006623C" w:rsidP="00AB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A33CA" w14:textId="3B8A243E" w:rsidR="00AB272F" w:rsidRPr="00AB272F" w:rsidRDefault="00AB272F" w:rsidP="00AB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AB272F">
        <w:rPr>
          <w:rFonts w:ascii="Times New Roman" w:eastAsia="Times New Roman" w:hAnsi="Times New Roman" w:cs="Times New Roman"/>
          <w:sz w:val="24"/>
          <w:szCs w:val="24"/>
        </w:rPr>
        <w:t xml:space="preserve"> be of interest to a significant number of students outside the degree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AB272F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yes,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72F" w:rsidRPr="00AB272F" w14:paraId="2A1AA36E" w14:textId="77777777" w:rsidTr="0094388D">
        <w:tc>
          <w:tcPr>
            <w:tcW w:w="9350" w:type="dxa"/>
          </w:tcPr>
          <w:p w14:paraId="0D81B0A4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23867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C16C3D" w14:textId="51296A33" w:rsidR="00AB272F" w:rsidRDefault="00AB272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71540" w14:textId="5CEA3BBA" w:rsidR="00AB272F" w:rsidRDefault="00AB272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AB272F">
        <w:rPr>
          <w:rFonts w:ascii="Times New Roman" w:eastAsia="Times New Roman" w:hAnsi="Times New Roman" w:cs="Times New Roman"/>
          <w:sz w:val="24"/>
          <w:szCs w:val="24"/>
        </w:rPr>
        <w:t xml:space="preserve"> category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AB272F">
        <w:rPr>
          <w:rFonts w:ascii="Times New Roman" w:eastAsia="Times New Roman" w:hAnsi="Times New Roman" w:cs="Times New Roman"/>
          <w:sz w:val="24"/>
          <w:szCs w:val="24"/>
        </w:rPr>
        <w:t xml:space="preserve"> most applicable to this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06623C">
        <w:rPr>
          <w:rFonts w:ascii="Times New Roman" w:eastAsia="Times New Roman" w:hAnsi="Times New Roman" w:cs="Times New Roman"/>
          <w:sz w:val="24"/>
          <w:szCs w:val="24"/>
        </w:rPr>
        <w:t xml:space="preserve">Choose a, b, or c. </w:t>
      </w:r>
    </w:p>
    <w:p w14:paraId="322B0D5E" w14:textId="77777777" w:rsidR="00AB272F" w:rsidRDefault="00AB272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AB272F">
        <w:rPr>
          <w:rFonts w:ascii="Times New Roman" w:eastAsia="Times New Roman" w:hAnsi="Times New Roman" w:cs="Times New Roman"/>
          <w:sz w:val="24"/>
          <w:szCs w:val="24"/>
        </w:rPr>
        <w:t xml:space="preserve">Traditional – Offered in Corresponding Departments at Universities Elsewhere </w:t>
      </w:r>
    </w:p>
    <w:p w14:paraId="7225F8F8" w14:textId="77777777" w:rsidR="00AB272F" w:rsidRDefault="00AB272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AB272F">
        <w:rPr>
          <w:rFonts w:ascii="Times New Roman" w:eastAsia="Times New Roman" w:hAnsi="Times New Roman" w:cs="Times New Roman"/>
          <w:sz w:val="24"/>
          <w:szCs w:val="24"/>
        </w:rPr>
        <w:t xml:space="preserve"> Relatively New – Now Being Widely Established </w:t>
      </w:r>
    </w:p>
    <w:p w14:paraId="3CDC02B1" w14:textId="167D3F97" w:rsidR="00AB272F" w:rsidRDefault="00AB272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AB272F">
        <w:rPr>
          <w:rFonts w:ascii="Times New Roman" w:eastAsia="Times New Roman" w:hAnsi="Times New Roman" w:cs="Times New Roman"/>
          <w:sz w:val="24"/>
          <w:szCs w:val="24"/>
        </w:rPr>
        <w:t>Not Yet Found in Many (or Any) Other Universities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72F" w:rsidRPr="00AB272F" w14:paraId="11E9B3B3" w14:textId="77777777" w:rsidTr="0094388D">
        <w:tc>
          <w:tcPr>
            <w:tcW w:w="9350" w:type="dxa"/>
          </w:tcPr>
          <w:p w14:paraId="7A01BDB8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823FF" w14:textId="77777777" w:rsidR="00AB272F" w:rsidRPr="00AB272F" w:rsidRDefault="00AB272F" w:rsidP="00AB2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447BC9" w14:textId="77777777" w:rsidR="00AB272F" w:rsidRDefault="00AB272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F0F4B" w14:textId="77777777" w:rsidR="00AB272F" w:rsidRDefault="00AB272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12405" w14:textId="39AC3C89" w:rsidR="004C4EB1" w:rsidRDefault="004C4EB1" w:rsidP="00B05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Distance Learning (only fill this out if you want the course to be approved for DL)</w:t>
      </w:r>
    </w:p>
    <w:p w14:paraId="1F9B30D5" w14:textId="77777777" w:rsidR="00AB272F" w:rsidRPr="004C4EB1" w:rsidRDefault="00AB272F" w:rsidP="00B05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19D7B3" w14:textId="69D6F943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How does this course provide for timely and appropriate interaction between students and 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05A0F">
        <w:rPr>
          <w:rFonts w:ascii="Times New Roman" w:eastAsia="Times New Roman" w:hAnsi="Times New Roman" w:cs="Times New Roman"/>
          <w:sz w:val="24"/>
          <w:szCs w:val="24"/>
        </w:rPr>
        <w:t xml:space="preserve"> and among students? Does the course syllabus conform to University Senate Syllabus Guidelines, specifically the Distance Learning Considerations?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51FB1568" w14:textId="77777777" w:rsidTr="00F37AAB">
        <w:tc>
          <w:tcPr>
            <w:tcW w:w="9350" w:type="dxa"/>
          </w:tcPr>
          <w:p w14:paraId="730E1B03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F3B18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257533" w14:textId="77777777" w:rsidR="00B05A0F" w:rsidRP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EBC11" w14:textId="01D848E3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How do you ensure that the experience for DL student is comparable to that of a classroom-based student's experience? Aspects to explore:</w:t>
      </w:r>
      <w:r w:rsidR="004C4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A0F">
        <w:rPr>
          <w:rFonts w:ascii="Times New Roman" w:eastAsia="Times New Roman" w:hAnsi="Times New Roman" w:cs="Times New Roman"/>
          <w:sz w:val="24"/>
          <w:szCs w:val="24"/>
        </w:rPr>
        <w:t>textbooks, course goals, assessment of student learning outcomes,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59837D04" w14:textId="77777777" w:rsidTr="00F37AAB">
        <w:tc>
          <w:tcPr>
            <w:tcW w:w="9350" w:type="dxa"/>
          </w:tcPr>
          <w:p w14:paraId="65B79199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978FE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60555D" w14:textId="77777777" w:rsidR="00B05A0F" w:rsidRP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177D7" w14:textId="245FED01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How is the integrity of student work ensured? Please speak to aspects such as password-protected course portals, proctors for exams at interactive video sites; academic offense policy;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6134F036" w14:textId="77777777" w:rsidTr="00F37AAB">
        <w:tc>
          <w:tcPr>
            <w:tcW w:w="9350" w:type="dxa"/>
          </w:tcPr>
          <w:p w14:paraId="0D072062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1FE48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13FE15" w14:textId="77777777" w:rsidR="00B05A0F" w:rsidRP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C2ECB" w14:textId="46F04293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How are students taking the course via DL assured of equivalent access to student services, similar to that of a student taking the class in a traditional classroom setting?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7AA98B76" w14:textId="77777777" w:rsidTr="00F37AAB">
        <w:tc>
          <w:tcPr>
            <w:tcW w:w="9350" w:type="dxa"/>
          </w:tcPr>
          <w:p w14:paraId="75F00668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2C483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36DE04" w14:textId="77777777" w:rsidR="00B05A0F" w:rsidRP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C9C87" w14:textId="76D7ED88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How do course requirements ensure that students make appropriate use of learning resources?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7AE75327" w14:textId="77777777" w:rsidTr="00F37AAB">
        <w:tc>
          <w:tcPr>
            <w:tcW w:w="9350" w:type="dxa"/>
          </w:tcPr>
          <w:p w14:paraId="5D24F729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ACC2A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9EF4E0" w14:textId="77777777" w:rsidR="00B05A0F" w:rsidRP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88F59" w14:textId="77777777" w:rsidR="0006623C" w:rsidRPr="0006623C" w:rsidRDefault="0006623C" w:rsidP="000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23C">
        <w:rPr>
          <w:rFonts w:ascii="Times New Roman" w:eastAsia="Times New Roman" w:hAnsi="Times New Roman" w:cs="Times New Roman"/>
          <w:sz w:val="24"/>
          <w:szCs w:val="24"/>
        </w:rPr>
        <w:t>Please explain specifically how access is provided to laboratories, facilities, and equipment appropriate to the course or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623C" w:rsidRPr="0006623C" w14:paraId="289749AF" w14:textId="77777777" w:rsidTr="0094388D">
        <w:tc>
          <w:tcPr>
            <w:tcW w:w="9350" w:type="dxa"/>
          </w:tcPr>
          <w:p w14:paraId="39A041BE" w14:textId="77777777" w:rsidR="0006623C" w:rsidRPr="0006623C" w:rsidRDefault="0006623C" w:rsidP="00066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6EBF7" w14:textId="77777777" w:rsidR="0006623C" w:rsidRPr="0006623C" w:rsidRDefault="0006623C" w:rsidP="00066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78AB62" w14:textId="77777777" w:rsidR="0006623C" w:rsidRDefault="0006623C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6FB88" w14:textId="77777777" w:rsidR="0006623C" w:rsidRDefault="0006623C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024F8" w14:textId="78F19E39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How are students informed of procedures for resolving technical complaint? Does the syllabus list the entities available to offer technical help with the delivery and/or receipt of the course, such as the Canvas Support Hotline/Chat or ITS Service Desk?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623C" w:rsidRPr="0006623C" w14:paraId="23151647" w14:textId="77777777" w:rsidTr="0094388D">
        <w:tc>
          <w:tcPr>
            <w:tcW w:w="9350" w:type="dxa"/>
          </w:tcPr>
          <w:p w14:paraId="76F92089" w14:textId="77777777" w:rsidR="0006623C" w:rsidRPr="0006623C" w:rsidRDefault="0006623C" w:rsidP="00066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21038" w14:textId="77777777" w:rsidR="0006623C" w:rsidRPr="0006623C" w:rsidRDefault="0006623C" w:rsidP="00066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4FF21B" w14:textId="77777777" w:rsidR="0006623C" w:rsidRDefault="0006623C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47583" w14:textId="28960693" w:rsid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A0F">
        <w:rPr>
          <w:rFonts w:ascii="Times New Roman" w:eastAsia="Times New Roman" w:hAnsi="Times New Roman" w:cs="Times New Roman"/>
          <w:sz w:val="24"/>
          <w:szCs w:val="24"/>
        </w:rPr>
        <w:t>Will the course be delivered via services available through UK Online? (</w:t>
      </w:r>
      <w:r w:rsidR="0006623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05A0F">
        <w:rPr>
          <w:rFonts w:ascii="Times New Roman" w:eastAsia="Times New Roman" w:hAnsi="Times New Roman" w:cs="Times New Roman"/>
          <w:sz w:val="24"/>
          <w:szCs w:val="24"/>
        </w:rPr>
        <w:t>ike Canvas, Zoom)</w:t>
      </w:r>
      <w:r w:rsidR="000662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23C" w:rsidRPr="0006623C">
        <w:rPr>
          <w:rFonts w:ascii="Times New Roman" w:eastAsia="Times New Roman" w:hAnsi="Times New Roman" w:cs="Times New Roman"/>
          <w:sz w:val="24"/>
          <w:szCs w:val="24"/>
        </w:rPr>
        <w:t>If no, explain how students enrolled in DL courses are able to use the technology employed, as well as how students will be provided with assistance in using said technology</w:t>
      </w:r>
      <w:r w:rsidR="0006623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A0F" w14:paraId="43FCE9D4" w14:textId="77777777" w:rsidTr="00F37AAB">
        <w:tc>
          <w:tcPr>
            <w:tcW w:w="9350" w:type="dxa"/>
          </w:tcPr>
          <w:p w14:paraId="78E39150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AA731" w14:textId="77777777" w:rsidR="00B05A0F" w:rsidRDefault="00B05A0F" w:rsidP="00F37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3FE93C" w14:textId="77777777" w:rsidR="00B05A0F" w:rsidRPr="00B05A0F" w:rsidRDefault="00B05A0F" w:rsidP="00B0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5A0F" w:rsidRPr="00B0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256"/>
    <w:multiLevelType w:val="hybridMultilevel"/>
    <w:tmpl w:val="416A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54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0F"/>
    <w:rsid w:val="0006623C"/>
    <w:rsid w:val="000D5C70"/>
    <w:rsid w:val="004C4EB1"/>
    <w:rsid w:val="00AB272F"/>
    <w:rsid w:val="00B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A9C3"/>
  <w15:chartTrackingRefBased/>
  <w15:docId w15:val="{5012C4C0-947A-446B-870B-B2E0CA8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5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5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5A0F"/>
    <w:pPr>
      <w:ind w:left="720"/>
      <w:contextualSpacing/>
    </w:pPr>
  </w:style>
  <w:style w:type="table" w:styleId="TableGrid">
    <w:name w:val="Table Grid"/>
    <w:basedOn w:val="TableNormal"/>
    <w:uiPriority w:val="39"/>
    <w:rsid w:val="00B0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Human, Julie L.</dc:creator>
  <cp:keywords/>
  <dc:description/>
  <cp:lastModifiedBy>Human, Julie L.</cp:lastModifiedBy>
  <cp:revision>4</cp:revision>
  <dcterms:created xsi:type="dcterms:W3CDTF">2020-08-18T22:35:00Z</dcterms:created>
  <dcterms:modified xsi:type="dcterms:W3CDTF">2022-10-01T18:44:00Z</dcterms:modified>
</cp:coreProperties>
</file>