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90" w:rsidRPr="000C3B90" w:rsidRDefault="000C3B90" w:rsidP="000C3B90">
      <w:pPr>
        <w:widowControl w:val="0"/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2"/>
        </w:rPr>
      </w:pPr>
      <w:r w:rsidRPr="000C3B90">
        <w:rPr>
          <w:rFonts w:ascii="Times New Roman" w:eastAsia="Times New Roman" w:hAnsi="Times New Roman" w:cs="Times New Roman"/>
          <w:b/>
          <w:color w:val="000000"/>
          <w:sz w:val="34"/>
          <w:szCs w:val="32"/>
        </w:rPr>
        <w:t>Minor in Folklore and Mythology</w:t>
      </w:r>
    </w:p>
    <w:p w:rsidR="000C3B90" w:rsidRPr="000C3B90" w:rsidRDefault="000C3B90" w:rsidP="000C3B90">
      <w:pPr>
        <w:widowControl w:val="0"/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C3B90">
        <w:rPr>
          <w:rFonts w:ascii="Times New Roman" w:eastAsia="Times New Roman" w:hAnsi="Times New Roman" w:cs="Times New Roman"/>
          <w:color w:val="000000"/>
          <w:sz w:val="23"/>
          <w:szCs w:val="23"/>
        </w:rPr>
        <w:t>Department of Modern and Classical Languages, Literatures and Cultures –</w:t>
      </w:r>
      <w:r w:rsidRPr="000C3B9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0C3B90">
        <w:rPr>
          <w:rFonts w:ascii="Times New Roman" w:eastAsia="Times New Roman" w:hAnsi="Times New Roman" w:cs="Times New Roman"/>
          <w:color w:val="000000"/>
          <w:sz w:val="23"/>
          <w:szCs w:val="23"/>
        </w:rPr>
        <w:t>College of Arts &amp; Sciences</w:t>
      </w:r>
    </w:p>
    <w:p w:rsidR="000C3B90" w:rsidRPr="000C3B90" w:rsidRDefault="000C3B90" w:rsidP="000C3B90">
      <w:pPr>
        <w:widowControl w:val="0"/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jc w:val="center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 w:rsidRPr="000C3B90">
        <w:rPr>
          <w:rFonts w:ascii="Times New Roman" w:eastAsia="Times New Roman" w:hAnsi="Times New Roman" w:cs="Times New Roman"/>
          <w:b/>
          <w:i/>
          <w:sz w:val="23"/>
          <w:szCs w:val="23"/>
        </w:rPr>
        <w:t>https://mcl.as.uky.edu/folklore-mythology</w:t>
      </w:r>
    </w:p>
    <w:p w:rsidR="000C3B90" w:rsidRPr="000C3B90" w:rsidRDefault="000C3B90" w:rsidP="000C3B90">
      <w:pPr>
        <w:widowControl w:val="0"/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0C3B9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Advisor for the minor: Prof. Brenna Byrd - brennabyrd@uky.edu</w:t>
      </w:r>
    </w:p>
    <w:p w:rsidR="000C3B90" w:rsidRPr="000C3B90" w:rsidRDefault="000C3B90" w:rsidP="000C3B90">
      <w:pPr>
        <w:widowControl w:val="0"/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uppressAutoHyphens/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C3B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0C3B90" w:rsidRPr="000C3B90" w:rsidRDefault="000C3B90" w:rsidP="000C3B90">
      <w:pPr>
        <w:widowControl w:val="0"/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Folklore and mythology can serve to increase your ability to understand ancient and medieval as well as contemporary societies from within; help you gain insights into the culturally diverse ways people think and act; give voice to those peoples and groups of peoples traditionally silenced by "high" culture; allow you to see how people symbolize, critique, and/or subvert the prevailing dominant cultures; and help you articulate how the past shapes present attitudes, beliefs, and concerns.  </w:t>
      </w:r>
      <w:r w:rsidRPr="000C3B9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All courses are taught in English. </w:t>
      </w:r>
    </w:p>
    <w:p w:rsidR="000C3B90" w:rsidRPr="000C3B90" w:rsidRDefault="000C3B90" w:rsidP="000C3B90">
      <w:pPr>
        <w:widowControl w:val="0"/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NOTE: Students who entered UK prior to Fall 2016 may choose to fulfill the older set of requirements; consult the website for info.</w:t>
      </w:r>
    </w:p>
    <w:p w:rsidR="000C3B90" w:rsidRPr="000C3B90" w:rsidRDefault="000C3B90" w:rsidP="000C3B90">
      <w:pPr>
        <w:widowControl w:val="0"/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C3B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</w:p>
    <w:p w:rsidR="000C3B90" w:rsidRPr="000C3B90" w:rsidRDefault="000C3B90" w:rsidP="000C3B90">
      <w:pPr>
        <w:widowControl w:val="0"/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  <w:color w:val="000000"/>
        </w:rPr>
      </w:pPr>
      <w:r w:rsidRPr="000C3B90">
        <w:rPr>
          <w:rFonts w:ascii="Times New Roman" w:eastAsia="Times New Roman" w:hAnsi="Times New Roman" w:cs="Times New Roman"/>
          <w:color w:val="000000"/>
        </w:rPr>
        <w:t xml:space="preserve">The minor in folklore and mythology requires a minimum of </w:t>
      </w:r>
      <w:r w:rsidRPr="000C3B90">
        <w:rPr>
          <w:rFonts w:ascii="Times New Roman" w:eastAsia="Times New Roman" w:hAnsi="Times New Roman" w:cs="Times New Roman"/>
          <w:b/>
          <w:color w:val="000000"/>
        </w:rPr>
        <w:t>18 hours</w:t>
      </w:r>
      <w:r w:rsidRPr="000C3B90">
        <w:rPr>
          <w:rFonts w:ascii="Times New Roman" w:eastAsia="Times New Roman" w:hAnsi="Times New Roman" w:cs="Times New Roman"/>
          <w:color w:val="000000"/>
        </w:rPr>
        <w:t xml:space="preserve"> to include the following:</w:t>
      </w:r>
    </w:p>
    <w:p w:rsidR="000C3B90" w:rsidRPr="000C3B90" w:rsidRDefault="000C3B90" w:rsidP="000C3B90">
      <w:pPr>
        <w:widowControl w:val="0"/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C3B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0C3B90" w:rsidRPr="000C3B90" w:rsidRDefault="000C3B90" w:rsidP="000C3B90">
      <w:pPr>
        <w:widowControl w:val="0"/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</w:rPr>
      </w:pPr>
      <w:r w:rsidRPr="000C3B90">
        <w:rPr>
          <w:rFonts w:ascii="Times New Roman" w:eastAsia="Times New Roman" w:hAnsi="Times New Roman" w:cs="Times New Roman"/>
          <w:b/>
          <w:color w:val="000000"/>
        </w:rPr>
        <w:t xml:space="preserve">1. </w:t>
      </w:r>
      <w:r w:rsidRPr="000C3B90">
        <w:rPr>
          <w:rFonts w:ascii="Times New Roman" w:eastAsia="Times New Roman" w:hAnsi="Times New Roman" w:cs="Times New Roman"/>
          <w:b/>
        </w:rPr>
        <w:t>Core Requirements – 9 hours</w:t>
      </w:r>
      <w:bookmarkStart w:id="0" w:name="_GoBack"/>
      <w:bookmarkEnd w:id="0"/>
      <w:r w:rsidRPr="000C3B90">
        <w:rPr>
          <w:rFonts w:ascii="Times New Roman" w:eastAsia="Times New Roman" w:hAnsi="Times New Roman" w:cs="Times New Roman"/>
        </w:rPr>
        <w:br/>
      </w:r>
      <w:r w:rsidRPr="000C3B90">
        <w:rPr>
          <w:rFonts w:ascii="Times New Roman" w:eastAsia="Times New Roman" w:hAnsi="Times New Roman" w:cs="Times New Roman"/>
        </w:rPr>
        <w:tab/>
      </w:r>
      <w:r w:rsidRPr="000C3B90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0C3B90">
        <w:rPr>
          <w:rFonts w:ascii="Times New Roman" w:eastAsia="Times New Roman" w:hAnsi="Times New Roman" w:cs="Times New Roman"/>
        </w:rPr>
        <w:t xml:space="preserve">CLA 135 Greek and Roman Mythology  </w:t>
      </w:r>
      <w:r w:rsidRPr="000C3B90">
        <w:rPr>
          <w:rFonts w:ascii="Times New Roman" w:eastAsia="Times New Roman" w:hAnsi="Times New Roman" w:cs="Times New Roman"/>
          <w:b/>
          <w:u w:val="single"/>
        </w:rPr>
        <w:t>or</w:t>
      </w:r>
      <w:r w:rsidRPr="000C3B90">
        <w:rPr>
          <w:rFonts w:ascii="Times New Roman" w:eastAsia="Times New Roman" w:hAnsi="Times New Roman" w:cs="Times New Roman"/>
        </w:rPr>
        <w:t xml:space="preserve">  CLA 100 Ancient Stories in Modern Films (3)</w:t>
      </w:r>
      <w:r w:rsidRPr="000C3B90">
        <w:rPr>
          <w:rFonts w:ascii="Times New Roman" w:eastAsia="Times New Roman" w:hAnsi="Times New Roman" w:cs="Times New Roman"/>
        </w:rPr>
        <w:br/>
      </w:r>
      <w:r w:rsidRPr="000C3B90">
        <w:rPr>
          <w:rFonts w:ascii="Times New Roman" w:eastAsia="Times New Roman" w:hAnsi="Times New Roman" w:cs="Times New Roman"/>
        </w:rPr>
        <w:tab/>
      </w:r>
      <w:r w:rsidRPr="000C3B90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0C3B90">
        <w:rPr>
          <w:rFonts w:ascii="Times New Roman" w:eastAsia="Times New Roman" w:hAnsi="Times New Roman" w:cs="Times New Roman"/>
        </w:rPr>
        <w:t xml:space="preserve">GER 103 Fairy Tales in the European Context (3) </w:t>
      </w:r>
    </w:p>
    <w:p w:rsidR="000C3B90" w:rsidRPr="000C3B90" w:rsidRDefault="000C3B90" w:rsidP="000C3B90">
      <w:pPr>
        <w:widowControl w:val="0"/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</w:rPr>
      </w:pPr>
      <w:r w:rsidRPr="000C3B90">
        <w:rPr>
          <w:rFonts w:ascii="Times New Roman" w:eastAsia="Times New Roman" w:hAnsi="Times New Roman" w:cs="Times New Roman"/>
          <w:b/>
          <w:color w:val="000000"/>
        </w:rPr>
        <w:tab/>
        <w:t xml:space="preserve">- </w:t>
      </w:r>
      <w:r w:rsidRPr="000C3B90">
        <w:rPr>
          <w:rFonts w:ascii="Times New Roman" w:eastAsia="Times New Roman" w:hAnsi="Times New Roman" w:cs="Times New Roman"/>
        </w:rPr>
        <w:t>MCL 270 Introduction to Folklore and Mythology (3)</w:t>
      </w:r>
    </w:p>
    <w:p w:rsidR="000C3B90" w:rsidRPr="000C3B90" w:rsidRDefault="000C3B90" w:rsidP="000C3B90">
      <w:pPr>
        <w:widowControl w:val="0"/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0C3B90">
        <w:rPr>
          <w:rFonts w:ascii="Times New Roman" w:eastAsia="Times New Roman" w:hAnsi="Times New Roman" w:cs="Times New Roman"/>
        </w:rPr>
        <w:t>Students in this minor must also satisfy the current A&amp;S Language Requirement, regardless of their college.</w:t>
      </w:r>
    </w:p>
    <w:p w:rsidR="000C3B90" w:rsidRPr="000C3B90" w:rsidRDefault="000C3B90" w:rsidP="000C3B90">
      <w:pPr>
        <w:widowControl w:val="0"/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</w:rPr>
      </w:pPr>
      <w:r w:rsidRPr="000C3B90">
        <w:rPr>
          <w:rFonts w:ascii="Times New Roman" w:eastAsia="Times New Roman" w:hAnsi="Times New Roman" w:cs="Times New Roman"/>
        </w:rPr>
        <w:t>The minor is not restricted to A&amp;S majors.</w:t>
      </w:r>
    </w:p>
    <w:p w:rsidR="000C3B90" w:rsidRPr="000C3B90" w:rsidRDefault="000C3B90" w:rsidP="000C3B90">
      <w:pPr>
        <w:widowControl w:val="0"/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C3B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0C3B90" w:rsidRPr="000C3B90" w:rsidRDefault="000C3B90" w:rsidP="000C3B90">
      <w:pPr>
        <w:widowControl w:val="0"/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  <w:b/>
          <w:color w:val="000000"/>
        </w:rPr>
      </w:pPr>
      <w:r w:rsidRPr="000C3B90">
        <w:rPr>
          <w:rFonts w:ascii="Times New Roman" w:eastAsia="Times New Roman" w:hAnsi="Times New Roman" w:cs="Times New Roman"/>
          <w:b/>
          <w:color w:val="000000"/>
        </w:rPr>
        <w:t xml:space="preserve">2. Elective Requirements - </w:t>
      </w:r>
      <w:r w:rsidRPr="000C3B90">
        <w:rPr>
          <w:rFonts w:ascii="Times New Roman" w:eastAsia="Times New Roman" w:hAnsi="Times New Roman" w:cs="Times New Roman"/>
          <w:b/>
        </w:rPr>
        <w:t>6 hours</w:t>
      </w:r>
      <w:r w:rsidRPr="000C3B90">
        <w:rPr>
          <w:rFonts w:ascii="Times New Roman" w:eastAsia="Times New Roman" w:hAnsi="Times New Roman" w:cs="Times New Roman"/>
          <w:b/>
          <w:color w:val="000000"/>
        </w:rPr>
        <w:t xml:space="preserve">   </w:t>
      </w:r>
    </w:p>
    <w:p w:rsidR="00046B8B" w:rsidRDefault="000C3B90" w:rsidP="000C3B90">
      <w:pPr>
        <w:widowControl w:val="0"/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</w:rPr>
      </w:pPr>
      <w:r w:rsidRPr="000C3B90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Pr="000C3B90">
        <w:rPr>
          <w:rFonts w:ascii="Times New Roman" w:eastAsia="Times New Roman" w:hAnsi="Times New Roman" w:cs="Times New Roman"/>
          <w:color w:val="000000"/>
        </w:rPr>
        <w:t>C</w:t>
      </w:r>
      <w:r w:rsidRPr="000C3B90">
        <w:rPr>
          <w:rFonts w:ascii="Times New Roman" w:eastAsia="Times New Roman" w:hAnsi="Times New Roman" w:cs="Times New Roman"/>
        </w:rPr>
        <w:t>hoose from the following courses:</w:t>
      </w:r>
      <w:r w:rsidRPr="000C3B90">
        <w:rPr>
          <w:rFonts w:ascii="Times New Roman" w:eastAsia="Times New Roman" w:hAnsi="Times New Roman" w:cs="Times New Roman"/>
        </w:rPr>
        <w:tab/>
      </w:r>
    </w:p>
    <w:p w:rsidR="000C3B90" w:rsidRPr="000C3B90" w:rsidRDefault="00046B8B" w:rsidP="000C3B90">
      <w:pPr>
        <w:widowControl w:val="0"/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="000C3B90" w:rsidRPr="000C3B90">
        <w:rPr>
          <w:rFonts w:ascii="Times New Roman" w:eastAsia="Times New Roman" w:hAnsi="Times New Roman" w:cs="Times New Roman"/>
          <w:b/>
          <w:color w:val="000000"/>
        </w:rPr>
        <w:t xml:space="preserve">-  </w:t>
      </w:r>
      <w:r w:rsidR="000C3B90" w:rsidRPr="000C3B90">
        <w:rPr>
          <w:rFonts w:ascii="Times New Roman" w:eastAsia="Times New Roman" w:hAnsi="Times New Roman" w:cs="Times New Roman"/>
        </w:rPr>
        <w:t xml:space="preserve">CLA 331 Gender and Sexuality in Antiquity  (3) </w:t>
      </w:r>
    </w:p>
    <w:p w:rsidR="000C3B90" w:rsidRPr="000C3B90" w:rsidRDefault="000C3B90" w:rsidP="000C3B90">
      <w:pPr>
        <w:widowControl w:val="0"/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</w:rPr>
      </w:pPr>
      <w:r w:rsidRPr="000C3B90">
        <w:rPr>
          <w:rFonts w:ascii="Times New Roman" w:eastAsia="Times New Roman" w:hAnsi="Times New Roman" w:cs="Times New Roman"/>
        </w:rPr>
        <w:tab/>
      </w:r>
      <w:r w:rsidRPr="000C3B90">
        <w:rPr>
          <w:rFonts w:ascii="Times New Roman" w:eastAsia="Times New Roman" w:hAnsi="Times New Roman" w:cs="Times New Roman"/>
          <w:b/>
          <w:color w:val="000000"/>
        </w:rPr>
        <w:t xml:space="preserve">-  </w:t>
      </w:r>
      <w:r w:rsidRPr="000C3B90">
        <w:rPr>
          <w:rFonts w:ascii="Times New Roman" w:eastAsia="Times New Roman" w:hAnsi="Times New Roman" w:cs="Times New Roman"/>
        </w:rPr>
        <w:t>CLA 382 Greek and Roman Religion (3)</w:t>
      </w:r>
      <w:r w:rsidRPr="000C3B90">
        <w:rPr>
          <w:rFonts w:ascii="Times New Roman" w:eastAsia="Times New Roman" w:hAnsi="Times New Roman" w:cs="Times New Roman"/>
        </w:rPr>
        <w:br/>
      </w:r>
      <w:r w:rsidRPr="000C3B90">
        <w:rPr>
          <w:rFonts w:ascii="Times New Roman" w:eastAsia="Times New Roman" w:hAnsi="Times New Roman" w:cs="Times New Roman"/>
        </w:rPr>
        <w:tab/>
      </w:r>
      <w:r w:rsidRPr="000C3B90">
        <w:rPr>
          <w:rFonts w:ascii="Times New Roman" w:eastAsia="Times New Roman" w:hAnsi="Times New Roman" w:cs="Times New Roman"/>
          <w:b/>
          <w:color w:val="000000"/>
        </w:rPr>
        <w:t xml:space="preserve">-  </w:t>
      </w:r>
      <w:r w:rsidRPr="000C3B90">
        <w:rPr>
          <w:rFonts w:ascii="Times New Roman" w:eastAsia="Times New Roman" w:hAnsi="Times New Roman" w:cs="Times New Roman"/>
        </w:rPr>
        <w:t xml:space="preserve">FR 263 African and Caribbean Literature and Culture of French Expression in Translation (3) </w:t>
      </w:r>
    </w:p>
    <w:p w:rsidR="009D54F1" w:rsidRDefault="000C3B90" w:rsidP="000C3B90">
      <w:pPr>
        <w:widowControl w:val="0"/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</w:rPr>
      </w:pPr>
      <w:r w:rsidRPr="000C3B90">
        <w:rPr>
          <w:rFonts w:ascii="Times New Roman" w:eastAsia="Times New Roman" w:hAnsi="Times New Roman" w:cs="Times New Roman"/>
        </w:rPr>
        <w:tab/>
      </w:r>
      <w:r w:rsidRPr="000C3B90">
        <w:rPr>
          <w:rFonts w:ascii="Times New Roman" w:eastAsia="Times New Roman" w:hAnsi="Times New Roman" w:cs="Times New Roman"/>
          <w:b/>
          <w:color w:val="000000"/>
        </w:rPr>
        <w:t xml:space="preserve">-  </w:t>
      </w:r>
      <w:r w:rsidRPr="000C3B90">
        <w:rPr>
          <w:rFonts w:ascii="Times New Roman" w:eastAsia="Times New Roman" w:hAnsi="Times New Roman" w:cs="Times New Roman"/>
        </w:rPr>
        <w:t xml:space="preserve">GER 363 Germanic Mythology (3) </w:t>
      </w:r>
    </w:p>
    <w:p w:rsidR="000C3B90" w:rsidRPr="000C3B90" w:rsidRDefault="009D54F1" w:rsidP="000C3B90">
      <w:pPr>
        <w:widowControl w:val="0"/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0C3B90">
        <w:rPr>
          <w:rFonts w:ascii="Times New Roman" w:eastAsia="Times New Roman" w:hAnsi="Times New Roman" w:cs="Times New Roman"/>
          <w:b/>
          <w:color w:val="000000"/>
        </w:rPr>
        <w:t>-</w:t>
      </w:r>
      <w:r w:rsidR="00046B8B">
        <w:rPr>
          <w:rFonts w:ascii="Times New Roman" w:eastAsia="Times New Roman" w:hAnsi="Times New Roman" w:cs="Times New Roman"/>
        </w:rPr>
        <w:t xml:space="preserve">  MCL</w:t>
      </w:r>
      <w:r w:rsidR="00046B8B" w:rsidRPr="00046B8B">
        <w:rPr>
          <w:rFonts w:ascii="Times New Roman" w:eastAsia="Times New Roman" w:hAnsi="Times New Roman" w:cs="Times New Roman"/>
        </w:rPr>
        <w:t>135 Vampires: Evolution of a Sexy Monster</w:t>
      </w:r>
      <w:r w:rsidR="00046B8B">
        <w:rPr>
          <w:rFonts w:ascii="Times New Roman" w:eastAsia="Times New Roman" w:hAnsi="Times New Roman" w:cs="Times New Roman"/>
        </w:rPr>
        <w:t xml:space="preserve"> (3)</w:t>
      </w:r>
      <w:r w:rsidR="000C3B90" w:rsidRPr="000C3B90">
        <w:rPr>
          <w:rFonts w:ascii="Times New Roman" w:eastAsia="Times New Roman" w:hAnsi="Times New Roman" w:cs="Times New Roman"/>
        </w:rPr>
        <w:br/>
      </w:r>
      <w:r w:rsidR="000C3B90" w:rsidRPr="000C3B90">
        <w:rPr>
          <w:rFonts w:ascii="Times New Roman" w:eastAsia="Times New Roman" w:hAnsi="Times New Roman" w:cs="Times New Roman"/>
        </w:rPr>
        <w:tab/>
      </w:r>
      <w:r w:rsidR="000C3B90" w:rsidRPr="000C3B90">
        <w:rPr>
          <w:rFonts w:ascii="Times New Roman" w:eastAsia="Times New Roman" w:hAnsi="Times New Roman" w:cs="Times New Roman"/>
          <w:b/>
          <w:color w:val="000000"/>
        </w:rPr>
        <w:t xml:space="preserve">-  </w:t>
      </w:r>
      <w:r w:rsidR="000C3B90" w:rsidRPr="000C3B90">
        <w:rPr>
          <w:rFonts w:ascii="Times New Roman" w:eastAsia="Times New Roman" w:hAnsi="Times New Roman" w:cs="Times New Roman"/>
        </w:rPr>
        <w:t>MCL 595 Special Topics in Folklore and Myth (3)</w:t>
      </w:r>
    </w:p>
    <w:p w:rsidR="000C3B90" w:rsidRPr="000C3B90" w:rsidRDefault="000C3B90" w:rsidP="000C3B90">
      <w:pPr>
        <w:widowControl w:val="0"/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  <w:sz w:val="23"/>
          <w:szCs w:val="23"/>
        </w:rPr>
      </w:pPr>
      <w:r w:rsidRPr="000C3B90">
        <w:rPr>
          <w:rFonts w:ascii="Times New Roman" w:eastAsia="Times New Roman" w:hAnsi="Times New Roman" w:cs="Times New Roman"/>
          <w:b/>
          <w:color w:val="000000"/>
        </w:rPr>
        <w:tab/>
        <w:t>-</w:t>
      </w:r>
      <w:r w:rsidRPr="000C3B90">
        <w:rPr>
          <w:rFonts w:ascii="Times New Roman" w:eastAsia="Times New Roman" w:hAnsi="Times New Roman" w:cs="Times New Roman"/>
        </w:rPr>
        <w:t xml:space="preserve">  RUS 370 Russian Folklore (3)</w:t>
      </w:r>
    </w:p>
    <w:p w:rsidR="000C3B90" w:rsidRPr="000C3B90" w:rsidRDefault="000C3B90" w:rsidP="000C3B90">
      <w:pPr>
        <w:widowControl w:val="0"/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C3B90" w:rsidRPr="000C3B90" w:rsidRDefault="000C3B90" w:rsidP="000C3B90">
      <w:pPr>
        <w:widowControl w:val="0"/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  <w:b/>
          <w:color w:val="000000"/>
        </w:rPr>
      </w:pPr>
      <w:r w:rsidRPr="000C3B90">
        <w:rPr>
          <w:rFonts w:ascii="Times New Roman" w:eastAsia="Times New Roman" w:hAnsi="Times New Roman" w:cs="Times New Roman"/>
          <w:b/>
          <w:color w:val="000000"/>
        </w:rPr>
        <w:t>3. Elective – 3 hours</w:t>
      </w:r>
    </w:p>
    <w:p w:rsidR="000C3B90" w:rsidRPr="000C3B90" w:rsidRDefault="000C3B90" w:rsidP="000C3B90">
      <w:pPr>
        <w:widowControl w:val="0"/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</w:rPr>
      </w:pPr>
      <w:r w:rsidRPr="000C3B90">
        <w:rPr>
          <w:rFonts w:ascii="Times New Roman" w:eastAsia="Times New Roman" w:hAnsi="Times New Roman" w:cs="Times New Roman"/>
          <w:b/>
          <w:color w:val="000000"/>
        </w:rPr>
        <w:tab/>
      </w:r>
      <w:r w:rsidRPr="000C3B90">
        <w:rPr>
          <w:rFonts w:ascii="Times New Roman" w:eastAsia="Times New Roman" w:hAnsi="Times New Roman" w:cs="Times New Roman"/>
        </w:rPr>
        <w:t>Choose either from courses not already taken among those listed in Elective Requirements above, or other courses</w:t>
      </w:r>
    </w:p>
    <w:p w:rsidR="000C3B90" w:rsidRPr="000C3B90" w:rsidRDefault="000C3B90" w:rsidP="000C3B90">
      <w:pPr>
        <w:widowControl w:val="0"/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</w:rPr>
      </w:pPr>
      <w:r w:rsidRPr="000C3B90">
        <w:rPr>
          <w:rFonts w:ascii="Times New Roman" w:eastAsia="Times New Roman" w:hAnsi="Times New Roman" w:cs="Times New Roman"/>
        </w:rPr>
        <w:tab/>
        <w:t>approved by the minor advisor, or from the following list.  MCL 100, MCL 200, MCL 375 and MCL 376 may also</w:t>
      </w:r>
    </w:p>
    <w:p w:rsidR="000C3B90" w:rsidRPr="000C3B90" w:rsidRDefault="000C3B90" w:rsidP="000C3B90">
      <w:pPr>
        <w:widowControl w:val="0"/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-270" w:right="-3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C3B90">
        <w:rPr>
          <w:rFonts w:ascii="Times New Roman" w:eastAsia="Times New Roman" w:hAnsi="Times New Roman" w:cs="Times New Roman"/>
        </w:rPr>
        <w:tab/>
        <w:t>count toward the Folklore/Mythology minor.</w:t>
      </w:r>
    </w:p>
    <w:p w:rsidR="000C3B90" w:rsidRPr="000C3B90" w:rsidRDefault="000C3B90" w:rsidP="000C3B90">
      <w:pPr>
        <w:widowControl w:val="0"/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0C3B90" w:rsidRPr="000C3B90" w:rsidSect="000C3B90">
          <w:pgSz w:w="12240" w:h="15840"/>
          <w:pgMar w:top="576" w:right="720" w:bottom="864" w:left="1080" w:header="864" w:footer="720" w:gutter="0"/>
          <w:cols w:space="720"/>
        </w:sectPr>
      </w:pPr>
      <w:r w:rsidRPr="000C3B9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AAS 200 Introduction to African-American Studies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>AAS 325 History of Pre-Colonial Africa</w:t>
      </w:r>
    </w:p>
    <w:p w:rsidR="000C3B90" w:rsidRPr="000C3B90" w:rsidRDefault="000C3B90" w:rsidP="000C3B90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AAS 254 History of Colonial &amp; Post-Colonial Africa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ANT 220 Introduction to Cultural Anthropology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ANT 241 Origins of Old World Civilization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ANT 242 Origins of New World Civilization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ANT 245 Food Culture &amp; Society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ANT 301 History of Anthropological Theory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ANT 326 People &amp; Cultures of Sub-Saharan Africa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ANT 327 Culture &amp; Societies of India &amp; South Asia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ANT 328 The Ancient Maya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ANT 401 Gender Roles in Cross-Cultural Perspective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ANT 450 Symbols &amp; Culture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ANT 470G Regional American Ethnography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APP 200 Introduction to Appalachian Studies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APP 300* Topics in Appalachian Studies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APP 311 Appalachian English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CLA 462G Topics in Classical Literature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ENG 260 Introduction To Black Writers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ENG 271 The Bible as Literature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ENG 274 Classics of Western Literature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ENG 492G* Cultural Studies  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>ENG 519 Introduction to Old English</w:t>
      </w:r>
    </w:p>
    <w:p w:rsidR="000C3B90" w:rsidRPr="000C3B90" w:rsidRDefault="000C3B90" w:rsidP="000C3B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GER 326 The German Cultural Tradition I  </w:t>
      </w:r>
    </w:p>
    <w:p w:rsidR="00F41ABD" w:rsidRDefault="000C3B90" w:rsidP="000C3B90">
      <w:pPr>
        <w:widowControl w:val="0"/>
        <w:spacing w:after="0" w:line="240" w:lineRule="auto"/>
        <w:ind w:right="-126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GER 312* Introduction to German Literature: Popular Forms </w:t>
      </w:r>
    </w:p>
    <w:p w:rsidR="000C3B90" w:rsidRPr="000C3B90" w:rsidRDefault="00F41ABD" w:rsidP="00F41ABD">
      <w:pPr>
        <w:widowControl w:val="0"/>
        <w:spacing w:after="0" w:line="240" w:lineRule="auto"/>
        <w:ind w:left="180" w:right="-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="000C3B90" w:rsidRPr="000C3B9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GWS 200 Sex &amp; Power 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GWS 201 Gender &amp; Popular Culture  </w:t>
      </w:r>
    </w:p>
    <w:p w:rsidR="00F41ABD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GWS 300* Topics in Gender &amp; Women’s Studies 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GWS 301* Crossroads 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GWS 302* Gender Across the World 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HIS 521 European Social History, 1400-1800 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HIS 563 Intellectual &amp; Cultural History of  Russia to 1800 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HIS 580 History of Appalachia 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LAS 201 Introduction to Latin America 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LIN 311 Appalachian English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LIN 317* Language &amp; Society 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LIN 325 Language &amp; Culture 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LIN 506 Sociolinguistics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LIN 507 Linguistic Anthropology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MAT 247 Dress &amp; Culture 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MUS 300 History of Jazz 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MUS 301 Appalachian Music 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MUS 335 Exploring World Music &amp; Ethnomusicology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 xml:space="preserve">SOC 350* Topics in Sociology </w:t>
      </w:r>
    </w:p>
    <w:p w:rsidR="000C3B90" w:rsidRPr="000C3B90" w:rsidRDefault="000C3B90" w:rsidP="00F41AB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color w:val="FF0000"/>
          <w:sz w:val="18"/>
          <w:szCs w:val="20"/>
        </w:rPr>
      </w:pPr>
      <w:r w:rsidRPr="000C3B90">
        <w:rPr>
          <w:rFonts w:ascii="Times New Roman" w:eastAsia="Times New Roman" w:hAnsi="Times New Roman" w:cs="Times New Roman"/>
          <w:sz w:val="20"/>
          <w:szCs w:val="20"/>
        </w:rPr>
        <w:t>WRD 308 Visual Rhetoric</w:t>
      </w:r>
    </w:p>
    <w:p w:rsidR="00E90C17" w:rsidRDefault="00F41ABD">
      <w:r w:rsidRPr="000C3B90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8413C" wp14:editId="094B7983">
                <wp:simplePos x="0" y="0"/>
                <wp:positionH relativeFrom="column">
                  <wp:posOffset>21510</wp:posOffset>
                </wp:positionH>
                <wp:positionV relativeFrom="paragraph">
                  <wp:posOffset>139065</wp:posOffset>
                </wp:positionV>
                <wp:extent cx="3090930" cy="3835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93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46B8B" w:rsidRPr="00095989" w:rsidRDefault="00046B8B" w:rsidP="00095989">
                            <w:pPr>
                              <w:tabs>
                                <w:tab w:val="left" w:pos="-90"/>
                                <w:tab w:val="left" w:pos="540"/>
                                <w:tab w:val="left" w:pos="819"/>
                                <w:tab w:val="left" w:pos="999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uppressAutoHyphens/>
                              <w:spacing w:after="0" w:line="240" w:lineRule="auto"/>
                              <w:ind w:right="-360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</w:pPr>
                            <w:r w:rsidRPr="00095989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*approved for the minor when the topic of the course is</w:t>
                            </w:r>
                          </w:p>
                          <w:p w:rsidR="00046B8B" w:rsidRPr="00095989" w:rsidRDefault="00046B8B" w:rsidP="00095989">
                            <w:pPr>
                              <w:tabs>
                                <w:tab w:val="left" w:pos="-90"/>
                                <w:tab w:val="left" w:pos="540"/>
                                <w:tab w:val="left" w:pos="819"/>
                                <w:tab w:val="left" w:pos="999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suppressAutoHyphens/>
                              <w:spacing w:after="0" w:line="240" w:lineRule="auto"/>
                              <w:ind w:right="-360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</w:pPr>
                            <w:r w:rsidRPr="00095989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 xml:space="preserve">  appropriate, as determined by the minor adviser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10.95pt;width:243.4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" filled="f" stroked="f">
                <v:textbox style="mso-fit-shape-to-text:t">
                  <w:txbxContent>
                    <w:p w:rsidR="00046B8B" w:rsidRPr="00095989" w:rsidRDefault="00046B8B" w:rsidP="00095989">
                      <w:pPr>
                        <w:tabs>
                          <w:tab w:val="left" w:pos="-90"/>
                          <w:tab w:val="left" w:pos="540"/>
                          <w:tab w:val="left" w:pos="819"/>
                          <w:tab w:val="left" w:pos="999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uppressAutoHyphens/>
                        <w:spacing w:after="0" w:line="240" w:lineRule="auto"/>
                        <w:ind w:right="-360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</w:pPr>
                      <w:r w:rsidRPr="00095989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>*approved for the minor when the topic of the course is</w:t>
                      </w:r>
                    </w:p>
                    <w:p w:rsidR="00046B8B" w:rsidRPr="00095989" w:rsidRDefault="00046B8B" w:rsidP="00095989">
                      <w:pPr>
                        <w:tabs>
                          <w:tab w:val="left" w:pos="-90"/>
                          <w:tab w:val="left" w:pos="540"/>
                          <w:tab w:val="left" w:pos="819"/>
                          <w:tab w:val="left" w:pos="999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suppressAutoHyphens/>
                        <w:spacing w:after="0" w:line="240" w:lineRule="auto"/>
                        <w:ind w:right="-360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</w:pPr>
                      <w:r w:rsidRPr="00095989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</w:rPr>
                        <w:t xml:space="preserve">  appropriate, as determined by the minor adviser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0C17" w:rsidSect="000C3B90">
      <w:type w:val="continuous"/>
      <w:pgSz w:w="12240" w:h="15840"/>
      <w:pgMar w:top="1008" w:right="1080" w:bottom="864" w:left="1152" w:header="864" w:footer="1080" w:gutter="0"/>
      <w:cols w:num="2" w:space="7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AD2"/>
    <w:multiLevelType w:val="hybridMultilevel"/>
    <w:tmpl w:val="9E5A8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90"/>
    <w:rsid w:val="00046B8B"/>
    <w:rsid w:val="00095989"/>
    <w:rsid w:val="000C3B90"/>
    <w:rsid w:val="009D54F1"/>
    <w:rsid w:val="00E90C17"/>
    <w:rsid w:val="00F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 Francis</dc:creator>
  <cp:lastModifiedBy>James A Francis</cp:lastModifiedBy>
  <cp:revision>2</cp:revision>
  <dcterms:created xsi:type="dcterms:W3CDTF">2016-08-25T17:20:00Z</dcterms:created>
  <dcterms:modified xsi:type="dcterms:W3CDTF">2016-08-25T17:36:00Z</dcterms:modified>
</cp:coreProperties>
</file>