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1433E" w14:textId="1A35A946" w:rsidR="002877C7" w:rsidRPr="00A07A19" w:rsidRDefault="00192721" w:rsidP="002877C7">
      <w:pPr>
        <w:pStyle w:val="Title"/>
        <w:shd w:val="clear" w:color="auto" w:fill="2E74B5" w:themeFill="accent5" w:themeFillShade="BF"/>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975"/>
        <w:gridCol w:w="7601"/>
      </w:tblGrid>
      <w:tr w:rsidR="00DC012B" w:rsidRPr="00AF599B" w14:paraId="68215449" w14:textId="77777777" w:rsidTr="00353740">
        <w:trPr>
          <w:tblHeader/>
        </w:trPr>
        <w:tc>
          <w:tcPr>
            <w:tcW w:w="9576" w:type="dxa"/>
            <w:gridSpan w:val="2"/>
            <w:shd w:val="clear" w:color="auto" w:fill="auto"/>
          </w:tcPr>
          <w:p w14:paraId="1F71B45F" w14:textId="77777777" w:rsidR="00DC012B" w:rsidRPr="00AF599B" w:rsidRDefault="00DC012B" w:rsidP="00353740">
            <w:pPr>
              <w:tabs>
                <w:tab w:val="left" w:pos="5040"/>
              </w:tabs>
              <w:spacing w:after="0" w:line="240" w:lineRule="auto"/>
              <w:jc w:val="center"/>
              <w:rPr>
                <w:rFonts w:eastAsia="SimSun" w:cs="Times New Roman"/>
                <w:b/>
              </w:rPr>
            </w:pPr>
            <w:r w:rsidRPr="00AF599B">
              <w:rPr>
                <w:rFonts w:eastAsia="SimSun" w:cs="Times New Roman"/>
                <w:b/>
              </w:rPr>
              <w:t>COURSE LOGISTICS</w:t>
            </w:r>
          </w:p>
        </w:tc>
      </w:tr>
      <w:tr w:rsidR="0053611E" w:rsidRPr="00AF599B" w14:paraId="3EB51CBF" w14:textId="77777777" w:rsidTr="00031170">
        <w:tc>
          <w:tcPr>
            <w:tcW w:w="1975" w:type="dxa"/>
            <w:shd w:val="clear" w:color="auto" w:fill="auto"/>
          </w:tcPr>
          <w:p w14:paraId="5AFA0EAE" w14:textId="3FE7A66D" w:rsidR="0053611E" w:rsidRPr="0053611E" w:rsidRDefault="0053611E" w:rsidP="00353740">
            <w:pPr>
              <w:tabs>
                <w:tab w:val="left" w:pos="5040"/>
              </w:tabs>
              <w:spacing w:after="0" w:line="240" w:lineRule="auto"/>
              <w:rPr>
                <w:rFonts w:eastAsia="SimSun" w:cs="Times New Roman"/>
                <w:b/>
              </w:rPr>
            </w:pPr>
            <w:r w:rsidRPr="0053611E">
              <w:rPr>
                <w:rFonts w:eastAsia="SimSun" w:cs="Times New Roman"/>
                <w:b/>
              </w:rPr>
              <w:t>Course Title</w:t>
            </w:r>
          </w:p>
        </w:tc>
        <w:tc>
          <w:tcPr>
            <w:tcW w:w="7601" w:type="dxa"/>
            <w:shd w:val="clear" w:color="auto" w:fill="auto"/>
          </w:tcPr>
          <w:p w14:paraId="461214CF" w14:textId="500A20DD" w:rsidR="0053611E" w:rsidRPr="0053611E" w:rsidRDefault="0053611E" w:rsidP="00353740">
            <w:pPr>
              <w:tabs>
                <w:tab w:val="left" w:pos="5040"/>
              </w:tabs>
              <w:spacing w:after="0" w:line="240" w:lineRule="auto"/>
              <w:rPr>
                <w:rFonts w:eastAsia="SimSun" w:cs="Times New Roman"/>
                <w:bCs/>
              </w:rPr>
            </w:pPr>
            <w:r w:rsidRPr="0053611E">
              <w:rPr>
                <w:rFonts w:eastAsia="SimSun" w:cs="Times New Roman"/>
                <w:bCs/>
              </w:rPr>
              <w:t>MCL xxx-xxx, Title</w:t>
            </w:r>
            <w:r>
              <w:rPr>
                <w:rFonts w:eastAsia="SimSun" w:cs="Times New Roman"/>
                <w:bCs/>
              </w:rPr>
              <w:t xml:space="preserve"> </w:t>
            </w:r>
            <w:r w:rsidRPr="0053611E">
              <w:rPr>
                <w:rFonts w:eastAsia="SimSun" w:cs="Times New Roman"/>
                <w:bCs/>
                <w:highlight w:val="yellow"/>
              </w:rPr>
              <w:t>(Example: FR 101-001: Elementary French</w:t>
            </w:r>
            <w:r>
              <w:rPr>
                <w:rFonts w:eastAsia="SimSun" w:cs="Times New Roman"/>
                <w:bCs/>
                <w:highlight w:val="yellow"/>
              </w:rPr>
              <w:t xml:space="preserve">; must match title in course catalog unless you are changing it or proposing </w:t>
            </w:r>
            <w:r w:rsidR="00AA1ECE">
              <w:rPr>
                <w:rFonts w:eastAsia="SimSun" w:cs="Times New Roman"/>
                <w:bCs/>
                <w:highlight w:val="yellow"/>
              </w:rPr>
              <w:t xml:space="preserve">a </w:t>
            </w:r>
            <w:r>
              <w:rPr>
                <w:rFonts w:eastAsia="SimSun" w:cs="Times New Roman"/>
                <w:bCs/>
                <w:highlight w:val="yellow"/>
              </w:rPr>
              <w:t>new course</w:t>
            </w:r>
            <w:r w:rsidR="002877C7">
              <w:rPr>
                <w:rFonts w:eastAsia="SimSun" w:cs="Times New Roman"/>
                <w:bCs/>
                <w:highlight w:val="yellow"/>
              </w:rPr>
              <w:t>. Include subtitle if proposing a subtitle required course</w:t>
            </w:r>
            <w:r w:rsidRPr="0053611E">
              <w:rPr>
                <w:rFonts w:eastAsia="SimSun" w:cs="Times New Roman"/>
                <w:bCs/>
                <w:highlight w:val="yellow"/>
              </w:rPr>
              <w:t>)</w:t>
            </w:r>
          </w:p>
        </w:tc>
      </w:tr>
      <w:tr w:rsidR="00192721" w:rsidRPr="00AF599B" w14:paraId="7C240559" w14:textId="77777777" w:rsidTr="00031170">
        <w:tc>
          <w:tcPr>
            <w:tcW w:w="1975" w:type="dxa"/>
            <w:shd w:val="clear" w:color="auto" w:fill="auto"/>
          </w:tcPr>
          <w:p w14:paraId="10F5A41C" w14:textId="22E2E0E2" w:rsidR="00192721" w:rsidRDefault="00192721" w:rsidP="00353740">
            <w:pPr>
              <w:tabs>
                <w:tab w:val="left" w:pos="5040"/>
              </w:tabs>
              <w:spacing w:after="0" w:line="240" w:lineRule="auto"/>
              <w:rPr>
                <w:rFonts w:eastAsia="SimSun" w:cs="Times New Roman"/>
                <w:b/>
              </w:rPr>
            </w:pPr>
            <w:r>
              <w:rPr>
                <w:rFonts w:eastAsia="SimSun" w:cs="Times New Roman"/>
                <w:b/>
              </w:rPr>
              <w:t>Credit Hours</w:t>
            </w:r>
          </w:p>
        </w:tc>
        <w:tc>
          <w:tcPr>
            <w:tcW w:w="7601" w:type="dxa"/>
            <w:shd w:val="clear" w:color="auto" w:fill="auto"/>
          </w:tcPr>
          <w:p w14:paraId="3AA58D21" w14:textId="74DA01FC" w:rsidR="00192721" w:rsidRDefault="00192721" w:rsidP="00353740">
            <w:pPr>
              <w:tabs>
                <w:tab w:val="left" w:pos="5040"/>
              </w:tabs>
              <w:spacing w:after="0" w:line="240" w:lineRule="auto"/>
              <w:rPr>
                <w:rFonts w:eastAsia="SimSun" w:cs="Times New Roman"/>
                <w:bCs/>
              </w:rPr>
            </w:pPr>
            <w:r>
              <w:rPr>
                <w:rFonts w:eastAsia="SimSun" w:cs="Times New Roman"/>
                <w:bCs/>
              </w:rPr>
              <w:t>3</w:t>
            </w:r>
          </w:p>
        </w:tc>
      </w:tr>
      <w:tr w:rsidR="00031170" w:rsidRPr="00AF599B" w14:paraId="4BD34172" w14:textId="77777777" w:rsidTr="00031170">
        <w:tc>
          <w:tcPr>
            <w:tcW w:w="1975" w:type="dxa"/>
            <w:shd w:val="clear" w:color="auto" w:fill="auto"/>
          </w:tcPr>
          <w:p w14:paraId="393BABAD" w14:textId="0DFC722D" w:rsidR="00031170" w:rsidRPr="0053611E" w:rsidRDefault="00031170" w:rsidP="00353740">
            <w:pPr>
              <w:tabs>
                <w:tab w:val="left" w:pos="5040"/>
              </w:tabs>
              <w:spacing w:after="0" w:line="240" w:lineRule="auto"/>
              <w:rPr>
                <w:rFonts w:eastAsia="SimSun" w:cs="Times New Roman"/>
                <w:b/>
              </w:rPr>
            </w:pPr>
            <w:r>
              <w:rPr>
                <w:rFonts w:eastAsia="SimSun" w:cs="Times New Roman"/>
                <w:b/>
              </w:rPr>
              <w:t>Semester</w:t>
            </w:r>
          </w:p>
        </w:tc>
        <w:tc>
          <w:tcPr>
            <w:tcW w:w="7601" w:type="dxa"/>
            <w:shd w:val="clear" w:color="auto" w:fill="auto"/>
          </w:tcPr>
          <w:p w14:paraId="4135E65C" w14:textId="3FE9B6F5" w:rsidR="00031170" w:rsidRPr="0053611E" w:rsidRDefault="00031170" w:rsidP="00353740">
            <w:pPr>
              <w:tabs>
                <w:tab w:val="left" w:pos="5040"/>
              </w:tabs>
              <w:spacing w:after="0" w:line="240" w:lineRule="auto"/>
              <w:rPr>
                <w:rFonts w:eastAsia="SimSun" w:cs="Times New Roman"/>
                <w:bCs/>
              </w:rPr>
            </w:pPr>
            <w:r>
              <w:rPr>
                <w:rFonts w:eastAsia="SimSun" w:cs="Times New Roman"/>
                <w:bCs/>
              </w:rPr>
              <w:t>TBD</w:t>
            </w:r>
          </w:p>
        </w:tc>
      </w:tr>
      <w:tr w:rsidR="002877C7" w:rsidRPr="00AF599B" w14:paraId="738DA9EA" w14:textId="77777777" w:rsidTr="00031170">
        <w:tc>
          <w:tcPr>
            <w:tcW w:w="1975" w:type="dxa"/>
            <w:shd w:val="clear" w:color="auto" w:fill="auto"/>
          </w:tcPr>
          <w:p w14:paraId="3D6CD6EF" w14:textId="573FA7FC" w:rsidR="002877C7" w:rsidRDefault="002877C7" w:rsidP="00353740">
            <w:pPr>
              <w:tabs>
                <w:tab w:val="left" w:pos="5040"/>
              </w:tabs>
              <w:spacing w:after="0" w:line="240" w:lineRule="auto"/>
              <w:rPr>
                <w:rFonts w:eastAsia="SimSun" w:cs="Times New Roman"/>
                <w:b/>
              </w:rPr>
            </w:pPr>
            <w:r>
              <w:rPr>
                <w:rFonts w:eastAsia="SimSun" w:cs="Times New Roman"/>
                <w:b/>
              </w:rPr>
              <w:t>Meeting Times</w:t>
            </w:r>
          </w:p>
        </w:tc>
        <w:tc>
          <w:tcPr>
            <w:tcW w:w="7601" w:type="dxa"/>
            <w:shd w:val="clear" w:color="auto" w:fill="auto"/>
          </w:tcPr>
          <w:p w14:paraId="137E68F8" w14:textId="23C678F3" w:rsidR="002877C7" w:rsidRDefault="00540F27" w:rsidP="00353740">
            <w:pPr>
              <w:tabs>
                <w:tab w:val="left" w:pos="5040"/>
              </w:tabs>
              <w:spacing w:after="0" w:line="240" w:lineRule="auto"/>
              <w:rPr>
                <w:rFonts w:eastAsia="SimSun" w:cs="Times New Roman"/>
                <w:bCs/>
              </w:rPr>
            </w:pPr>
            <w:r>
              <w:rPr>
                <w:rFonts w:eastAsia="SimSun" w:cs="Times New Roman"/>
                <w:bCs/>
              </w:rPr>
              <w:t>TBD</w:t>
            </w:r>
          </w:p>
        </w:tc>
      </w:tr>
      <w:tr w:rsidR="002877C7" w:rsidRPr="00AF599B" w14:paraId="70D27F0F" w14:textId="77777777" w:rsidTr="00031170">
        <w:tc>
          <w:tcPr>
            <w:tcW w:w="1975" w:type="dxa"/>
            <w:shd w:val="clear" w:color="auto" w:fill="auto"/>
          </w:tcPr>
          <w:p w14:paraId="0F566113" w14:textId="0A32E0E4" w:rsidR="002877C7" w:rsidRDefault="002877C7" w:rsidP="00353740">
            <w:pPr>
              <w:tabs>
                <w:tab w:val="left" w:pos="5040"/>
              </w:tabs>
              <w:spacing w:after="0" w:line="240" w:lineRule="auto"/>
              <w:rPr>
                <w:rFonts w:eastAsia="SimSun" w:cs="Times New Roman"/>
                <w:b/>
              </w:rPr>
            </w:pPr>
            <w:r>
              <w:rPr>
                <w:rFonts w:eastAsia="SimSun" w:cs="Times New Roman"/>
                <w:b/>
              </w:rPr>
              <w:t>Location</w:t>
            </w:r>
          </w:p>
        </w:tc>
        <w:tc>
          <w:tcPr>
            <w:tcW w:w="7601" w:type="dxa"/>
            <w:shd w:val="clear" w:color="auto" w:fill="auto"/>
          </w:tcPr>
          <w:p w14:paraId="7FD6DC68" w14:textId="1EC26E1E" w:rsidR="002877C7" w:rsidRDefault="00540F27" w:rsidP="00353740">
            <w:pPr>
              <w:tabs>
                <w:tab w:val="left" w:pos="5040"/>
              </w:tabs>
              <w:spacing w:after="0" w:line="240" w:lineRule="auto"/>
              <w:rPr>
                <w:rFonts w:eastAsia="SimSun" w:cs="Times New Roman"/>
                <w:bCs/>
              </w:rPr>
            </w:pPr>
            <w:r>
              <w:rPr>
                <w:rFonts w:eastAsia="SimSun" w:cs="Times New Roman"/>
                <w:bCs/>
              </w:rPr>
              <w:t>TBD</w:t>
            </w:r>
          </w:p>
        </w:tc>
      </w:tr>
      <w:tr w:rsidR="00031170" w:rsidRPr="00AF599B" w14:paraId="517062B8" w14:textId="77777777" w:rsidTr="00031170">
        <w:tc>
          <w:tcPr>
            <w:tcW w:w="1975" w:type="dxa"/>
            <w:shd w:val="clear" w:color="auto" w:fill="auto"/>
          </w:tcPr>
          <w:p w14:paraId="081D9375" w14:textId="10E0E9D7" w:rsidR="00031170" w:rsidRPr="0053611E" w:rsidRDefault="00031170" w:rsidP="00353740">
            <w:pPr>
              <w:tabs>
                <w:tab w:val="left" w:pos="5040"/>
              </w:tabs>
              <w:spacing w:after="0" w:line="240" w:lineRule="auto"/>
              <w:rPr>
                <w:rFonts w:eastAsia="SimSun" w:cs="Times New Roman"/>
                <w:b/>
              </w:rPr>
            </w:pPr>
            <w:r>
              <w:rPr>
                <w:rFonts w:eastAsia="SimSun" w:cs="Times New Roman"/>
                <w:b/>
              </w:rPr>
              <w:t>Meeting Pattern</w:t>
            </w:r>
          </w:p>
        </w:tc>
        <w:tc>
          <w:tcPr>
            <w:tcW w:w="7601" w:type="dxa"/>
            <w:shd w:val="clear" w:color="auto" w:fill="auto"/>
          </w:tcPr>
          <w:p w14:paraId="71AE93FE" w14:textId="4FEE5F6D" w:rsidR="00031170" w:rsidRPr="0053611E" w:rsidRDefault="009D3B37" w:rsidP="00353740">
            <w:pPr>
              <w:tabs>
                <w:tab w:val="left" w:pos="5040"/>
              </w:tabs>
              <w:spacing w:after="0" w:line="240" w:lineRule="auto"/>
              <w:rPr>
                <w:rFonts w:eastAsia="SimSun" w:cs="Times New Roman"/>
                <w:bCs/>
              </w:rPr>
            </w:pPr>
            <w:r>
              <w:rPr>
                <w:rFonts w:eastAsia="SimSun" w:cs="Times New Roman"/>
                <w:bCs/>
              </w:rPr>
              <w:t>In-person or online (varies depending on modality that semester)</w:t>
            </w:r>
            <w:r w:rsidR="002877C7">
              <w:rPr>
                <w:rFonts w:eastAsia="SimSun" w:cs="Times New Roman"/>
                <w:bCs/>
              </w:rPr>
              <w:t xml:space="preserve"> </w:t>
            </w:r>
          </w:p>
        </w:tc>
      </w:tr>
      <w:tr w:rsidR="00DC012B" w:rsidRPr="00AF599B" w14:paraId="0B29C85B" w14:textId="77777777" w:rsidTr="00031170">
        <w:tc>
          <w:tcPr>
            <w:tcW w:w="1975" w:type="dxa"/>
            <w:shd w:val="clear" w:color="auto" w:fill="auto"/>
          </w:tcPr>
          <w:p w14:paraId="61AB6210" w14:textId="791B8C05" w:rsidR="00DC012B" w:rsidRPr="0053611E" w:rsidRDefault="0053611E" w:rsidP="00353740">
            <w:pPr>
              <w:tabs>
                <w:tab w:val="left" w:pos="5040"/>
              </w:tabs>
              <w:spacing w:after="0" w:line="240" w:lineRule="auto"/>
              <w:rPr>
                <w:rFonts w:eastAsia="SimSun" w:cs="Times New Roman"/>
                <w:b/>
              </w:rPr>
            </w:pPr>
            <w:r w:rsidRPr="0053611E">
              <w:rPr>
                <w:rFonts w:eastAsia="SimSun" w:cs="Times New Roman"/>
                <w:b/>
              </w:rPr>
              <w:t>Instructor</w:t>
            </w:r>
          </w:p>
        </w:tc>
        <w:tc>
          <w:tcPr>
            <w:tcW w:w="7601" w:type="dxa"/>
            <w:shd w:val="clear" w:color="auto" w:fill="auto"/>
          </w:tcPr>
          <w:p w14:paraId="06DDEF16" w14:textId="06911108" w:rsidR="00DC012B" w:rsidRPr="0053611E" w:rsidRDefault="00DC012B" w:rsidP="00353740">
            <w:pPr>
              <w:tabs>
                <w:tab w:val="left" w:pos="5040"/>
              </w:tabs>
              <w:spacing w:after="0" w:line="240" w:lineRule="auto"/>
              <w:rPr>
                <w:rFonts w:eastAsia="SimSun" w:cs="Times New Roman"/>
                <w:bCs/>
              </w:rPr>
            </w:pPr>
          </w:p>
        </w:tc>
      </w:tr>
      <w:tr w:rsidR="00DC012B" w:rsidRPr="00AF599B" w14:paraId="1615CC93" w14:textId="77777777" w:rsidTr="00031170">
        <w:tc>
          <w:tcPr>
            <w:tcW w:w="1975" w:type="dxa"/>
            <w:shd w:val="clear" w:color="auto" w:fill="auto"/>
          </w:tcPr>
          <w:p w14:paraId="5CF808B9" w14:textId="55BE7483" w:rsidR="00012A0E" w:rsidRPr="0053611E" w:rsidRDefault="0053611E" w:rsidP="00353740">
            <w:pPr>
              <w:tabs>
                <w:tab w:val="left" w:pos="1405"/>
              </w:tabs>
              <w:spacing w:after="0" w:line="240" w:lineRule="auto"/>
              <w:rPr>
                <w:rFonts w:eastAsia="SimSun" w:cs="Times New Roman"/>
                <w:b/>
              </w:rPr>
            </w:pPr>
            <w:r w:rsidRPr="0053611E">
              <w:rPr>
                <w:rFonts w:eastAsia="SimSun" w:cs="Times New Roman"/>
                <w:b/>
              </w:rPr>
              <w:t>Office</w:t>
            </w:r>
          </w:p>
        </w:tc>
        <w:tc>
          <w:tcPr>
            <w:tcW w:w="7601" w:type="dxa"/>
            <w:shd w:val="clear" w:color="auto" w:fill="auto"/>
          </w:tcPr>
          <w:p w14:paraId="32738DDB" w14:textId="46950182" w:rsidR="00DC012B" w:rsidRPr="0053611E" w:rsidRDefault="00DC012B" w:rsidP="00353740">
            <w:pPr>
              <w:tabs>
                <w:tab w:val="left" w:pos="5040"/>
              </w:tabs>
              <w:spacing w:after="0" w:line="240" w:lineRule="auto"/>
              <w:rPr>
                <w:rFonts w:eastAsia="SimSun" w:cs="Times New Roman"/>
                <w:bCs/>
              </w:rPr>
            </w:pPr>
          </w:p>
        </w:tc>
      </w:tr>
      <w:tr w:rsidR="00790052" w:rsidRPr="00AF599B" w14:paraId="66339D80" w14:textId="77777777" w:rsidTr="00031170">
        <w:tc>
          <w:tcPr>
            <w:tcW w:w="1975" w:type="dxa"/>
            <w:shd w:val="clear" w:color="auto" w:fill="auto"/>
          </w:tcPr>
          <w:p w14:paraId="1E0F7FBE" w14:textId="7DC8AA27" w:rsidR="00790052" w:rsidRDefault="00790052" w:rsidP="00790052">
            <w:pPr>
              <w:tabs>
                <w:tab w:val="left" w:pos="1405"/>
              </w:tabs>
              <w:spacing w:after="0" w:line="240" w:lineRule="auto"/>
              <w:rPr>
                <w:rFonts w:eastAsia="SimSun" w:cs="Times New Roman"/>
                <w:b/>
              </w:rPr>
            </w:pPr>
            <w:r w:rsidRPr="0053611E">
              <w:rPr>
                <w:rFonts w:eastAsia="SimSun" w:cs="Times New Roman"/>
                <w:b/>
              </w:rPr>
              <w:t>UK Email</w:t>
            </w:r>
          </w:p>
        </w:tc>
        <w:tc>
          <w:tcPr>
            <w:tcW w:w="7601" w:type="dxa"/>
            <w:shd w:val="clear" w:color="auto" w:fill="auto"/>
          </w:tcPr>
          <w:p w14:paraId="53A46E98" w14:textId="1634A29E" w:rsidR="00790052" w:rsidRDefault="00790052" w:rsidP="00790052">
            <w:pPr>
              <w:tabs>
                <w:tab w:val="left" w:pos="5040"/>
              </w:tabs>
              <w:spacing w:after="0" w:line="240" w:lineRule="auto"/>
              <w:rPr>
                <w:rFonts w:eastAsia="SimSun" w:cs="Times New Roman"/>
                <w:bCs/>
              </w:rPr>
            </w:pPr>
            <w:r w:rsidRPr="00790052">
              <w:rPr>
                <w:rFonts w:eastAsia="SimSun" w:cs="Times New Roman"/>
                <w:bCs/>
                <w:highlight w:val="yellow"/>
              </w:rPr>
              <w:t>@uky.edu</w:t>
            </w:r>
            <w:r>
              <w:rPr>
                <w:rFonts w:eastAsia="SimSun" w:cs="Times New Roman"/>
                <w:bCs/>
              </w:rPr>
              <w:t xml:space="preserve"> (preferred communication method)</w:t>
            </w:r>
          </w:p>
        </w:tc>
      </w:tr>
      <w:tr w:rsidR="00790052" w:rsidRPr="00AF599B" w14:paraId="258676EA" w14:textId="77777777" w:rsidTr="00031170">
        <w:tc>
          <w:tcPr>
            <w:tcW w:w="1975" w:type="dxa"/>
            <w:shd w:val="clear" w:color="auto" w:fill="auto"/>
          </w:tcPr>
          <w:p w14:paraId="71DEE9DE" w14:textId="039A671C" w:rsidR="00790052" w:rsidRPr="0053611E" w:rsidRDefault="00790052" w:rsidP="00790052">
            <w:pPr>
              <w:tabs>
                <w:tab w:val="left" w:pos="1405"/>
              </w:tabs>
              <w:spacing w:after="0" w:line="240" w:lineRule="auto"/>
              <w:rPr>
                <w:rFonts w:eastAsia="SimSun" w:cs="Times New Roman"/>
                <w:b/>
              </w:rPr>
            </w:pPr>
            <w:r>
              <w:rPr>
                <w:rFonts w:eastAsia="SimSun" w:cs="Times New Roman"/>
                <w:b/>
              </w:rPr>
              <w:t>How to Set Appointments</w:t>
            </w:r>
          </w:p>
        </w:tc>
        <w:tc>
          <w:tcPr>
            <w:tcW w:w="7601" w:type="dxa"/>
            <w:shd w:val="clear" w:color="auto" w:fill="auto"/>
          </w:tcPr>
          <w:p w14:paraId="0FBECB35" w14:textId="4D25D14E" w:rsidR="00790052" w:rsidRPr="0053611E" w:rsidRDefault="00790052" w:rsidP="00790052">
            <w:pPr>
              <w:tabs>
                <w:tab w:val="left" w:pos="5040"/>
              </w:tabs>
              <w:spacing w:after="0" w:line="240" w:lineRule="auto"/>
              <w:rPr>
                <w:rFonts w:eastAsia="SimSun" w:cs="Times New Roman"/>
                <w:bCs/>
              </w:rPr>
            </w:pPr>
            <w:r>
              <w:rPr>
                <w:rFonts w:eastAsia="SimSun" w:cs="Times New Roman"/>
                <w:bCs/>
              </w:rPr>
              <w:t>Contact via UK email or Canvas Inbox.</w:t>
            </w:r>
          </w:p>
        </w:tc>
      </w:tr>
      <w:tr w:rsidR="00790052" w:rsidRPr="00AF599B" w14:paraId="0BA7FDCF" w14:textId="77777777" w:rsidTr="00031170">
        <w:tc>
          <w:tcPr>
            <w:tcW w:w="1975" w:type="dxa"/>
            <w:shd w:val="clear" w:color="auto" w:fill="auto"/>
          </w:tcPr>
          <w:p w14:paraId="47618835" w14:textId="4D66E8E6" w:rsidR="00790052" w:rsidRPr="0053611E" w:rsidRDefault="00790052" w:rsidP="00790052">
            <w:pPr>
              <w:tabs>
                <w:tab w:val="left" w:pos="1405"/>
              </w:tabs>
              <w:spacing w:after="0" w:line="240" w:lineRule="auto"/>
              <w:rPr>
                <w:rFonts w:eastAsia="SimSun" w:cs="Times New Roman"/>
                <w:b/>
              </w:rPr>
            </w:pPr>
            <w:r>
              <w:rPr>
                <w:rFonts w:eastAsia="SimSun" w:cs="Times New Roman"/>
                <w:b/>
              </w:rPr>
              <w:t>Timeframe</w:t>
            </w:r>
          </w:p>
        </w:tc>
        <w:tc>
          <w:tcPr>
            <w:tcW w:w="7601" w:type="dxa"/>
            <w:shd w:val="clear" w:color="auto" w:fill="auto"/>
          </w:tcPr>
          <w:p w14:paraId="03B32BE7" w14:textId="053F4450" w:rsidR="00790052" w:rsidRPr="0053611E" w:rsidRDefault="00790052" w:rsidP="00790052">
            <w:pPr>
              <w:tabs>
                <w:tab w:val="left" w:pos="5040"/>
              </w:tabs>
              <w:spacing w:after="0" w:line="240" w:lineRule="auto"/>
              <w:rPr>
                <w:rFonts w:eastAsia="SimSun" w:cs="Times New Roman"/>
                <w:bCs/>
              </w:rPr>
            </w:pPr>
            <w:r>
              <w:rPr>
                <w:rFonts w:eastAsia="SimSun" w:cs="Times New Roman"/>
                <w:bCs/>
              </w:rPr>
              <w:t>Allow 48 hours Monday-Friday for a response.</w:t>
            </w:r>
          </w:p>
        </w:tc>
      </w:tr>
      <w:tr w:rsidR="00790052" w:rsidRPr="00AF599B" w14:paraId="2AC08517" w14:textId="77777777" w:rsidTr="00031170">
        <w:tc>
          <w:tcPr>
            <w:tcW w:w="1975" w:type="dxa"/>
            <w:shd w:val="clear" w:color="auto" w:fill="auto"/>
          </w:tcPr>
          <w:p w14:paraId="0B0D48A2" w14:textId="5673E55B" w:rsidR="00790052" w:rsidRPr="0053611E" w:rsidRDefault="00790052" w:rsidP="00790052">
            <w:pPr>
              <w:tabs>
                <w:tab w:val="left" w:pos="5040"/>
              </w:tabs>
              <w:spacing w:after="0" w:line="240" w:lineRule="auto"/>
              <w:rPr>
                <w:rFonts w:eastAsia="SimSun" w:cs="Times New Roman"/>
                <w:b/>
              </w:rPr>
            </w:pPr>
            <w:r w:rsidRPr="0053611E">
              <w:rPr>
                <w:rFonts w:eastAsia="SimSun" w:cs="Times New Roman"/>
                <w:b/>
              </w:rPr>
              <w:t xml:space="preserve">Office </w:t>
            </w:r>
            <w:r>
              <w:rPr>
                <w:rFonts w:eastAsia="SimSun" w:cs="Times New Roman"/>
                <w:b/>
              </w:rPr>
              <w:t>H</w:t>
            </w:r>
            <w:r w:rsidRPr="0053611E">
              <w:rPr>
                <w:rFonts w:eastAsia="SimSun" w:cs="Times New Roman"/>
                <w:b/>
              </w:rPr>
              <w:t>ours</w:t>
            </w:r>
          </w:p>
        </w:tc>
        <w:tc>
          <w:tcPr>
            <w:tcW w:w="7601" w:type="dxa"/>
            <w:shd w:val="clear" w:color="auto" w:fill="auto"/>
          </w:tcPr>
          <w:p w14:paraId="3DBC5DFE" w14:textId="77777777" w:rsidR="009D3B37" w:rsidRDefault="00790052" w:rsidP="00790052">
            <w:pPr>
              <w:tabs>
                <w:tab w:val="left" w:pos="5040"/>
              </w:tabs>
              <w:spacing w:after="0" w:line="240" w:lineRule="auto"/>
              <w:rPr>
                <w:rFonts w:eastAsia="SimSun" w:cs="Times New Roman"/>
                <w:bCs/>
                <w:highlight w:val="yellow"/>
              </w:rPr>
            </w:pPr>
            <w:r w:rsidRPr="0053611E">
              <w:rPr>
                <w:rFonts w:eastAsia="SimSun" w:cs="Times New Roman"/>
                <w:bCs/>
                <w:highlight w:val="yellow"/>
              </w:rPr>
              <w:t>Note about office hours: You should have two office hours/week minimum</w:t>
            </w:r>
            <w:r w:rsidR="009D3B37">
              <w:rPr>
                <w:rFonts w:eastAsia="SimSun" w:cs="Times New Roman"/>
                <w:bCs/>
                <w:highlight w:val="yellow"/>
              </w:rPr>
              <w:t xml:space="preserve">. </w:t>
            </w:r>
          </w:p>
          <w:p w14:paraId="75B809C7" w14:textId="6E417341" w:rsidR="009D3B37" w:rsidRDefault="009D3B37" w:rsidP="00790052">
            <w:pPr>
              <w:tabs>
                <w:tab w:val="left" w:pos="5040"/>
              </w:tabs>
              <w:spacing w:after="0" w:line="240" w:lineRule="auto"/>
              <w:rPr>
                <w:rFonts w:eastAsia="SimSun" w:cs="Times New Roman"/>
                <w:bCs/>
                <w:highlight w:val="yellow"/>
              </w:rPr>
            </w:pPr>
            <w:r>
              <w:rPr>
                <w:rFonts w:eastAsia="SimSun" w:cs="Times New Roman"/>
                <w:bCs/>
                <w:highlight w:val="yellow"/>
              </w:rPr>
              <w:t xml:space="preserve">In-person (optional): </w:t>
            </w:r>
          </w:p>
          <w:p w14:paraId="463DFA5D" w14:textId="4738CB03" w:rsidR="00790052" w:rsidRPr="0053611E" w:rsidRDefault="009D3B37" w:rsidP="00790052">
            <w:pPr>
              <w:tabs>
                <w:tab w:val="left" w:pos="5040"/>
              </w:tabs>
              <w:spacing w:after="0" w:line="240" w:lineRule="auto"/>
              <w:rPr>
                <w:rFonts w:eastAsia="SimSun" w:cs="Times New Roman"/>
                <w:bCs/>
              </w:rPr>
            </w:pPr>
            <w:r>
              <w:rPr>
                <w:rFonts w:eastAsia="SimSun" w:cs="Times New Roman"/>
                <w:bCs/>
                <w:highlight w:val="yellow"/>
              </w:rPr>
              <w:t>Via Zoom: To get course approved for distance learning, include virtual office hours</w:t>
            </w:r>
            <w:r w:rsidR="00790052" w:rsidRPr="0053611E">
              <w:rPr>
                <w:rFonts w:eastAsia="SimSun" w:cs="Times New Roman"/>
                <w:bCs/>
                <w:highlight w:val="yellow"/>
              </w:rPr>
              <w:t>.</w:t>
            </w:r>
            <w:r w:rsidR="00790052">
              <w:rPr>
                <w:rFonts w:eastAsia="SimSun" w:cs="Times New Roman"/>
                <w:bCs/>
              </w:rPr>
              <w:t xml:space="preserve"> &amp; by appointment</w:t>
            </w:r>
          </w:p>
          <w:p w14:paraId="17A83330" w14:textId="5A2E086B" w:rsidR="00790052" w:rsidRPr="0053611E" w:rsidRDefault="00790052" w:rsidP="00790052">
            <w:pPr>
              <w:tabs>
                <w:tab w:val="left" w:pos="5040"/>
              </w:tabs>
              <w:spacing w:after="0" w:line="240" w:lineRule="auto"/>
              <w:rPr>
                <w:rFonts w:eastAsia="SimSun" w:cs="Times New Roman"/>
                <w:bCs/>
              </w:rPr>
            </w:pPr>
          </w:p>
        </w:tc>
      </w:tr>
    </w:tbl>
    <w:p w14:paraId="6786179E" w14:textId="21E3C779" w:rsidR="00077BE2" w:rsidRDefault="00077BE2" w:rsidP="00077BE2">
      <w:pPr>
        <w:pStyle w:val="NoSpacing"/>
        <w:rPr>
          <w:rStyle w:val="SubtleReference"/>
          <w:rFonts w:ascii="Times New Roman" w:hAnsi="Times New Roman" w:cs="Times New Roman"/>
        </w:rPr>
      </w:pPr>
    </w:p>
    <w:p w14:paraId="1BECBA23" w14:textId="2CD3BC3A" w:rsidR="00DC012B" w:rsidRPr="004C5C91" w:rsidRDefault="00900470" w:rsidP="004C5C91">
      <w:pPr>
        <w:pStyle w:val="NoSpacing"/>
        <w:rPr>
          <w:rFonts w:ascii="Times New Roman" w:hAnsi="Times New Roman" w:cs="Times New Roman"/>
          <w:smallCaps/>
          <w:color w:val="5A5A5A" w:themeColor="text1" w:themeTint="A5"/>
        </w:rPr>
      </w:pPr>
      <w:r w:rsidRPr="00900470">
        <w:rPr>
          <w:rFonts w:ascii="Times New Roman" w:eastAsia="SimSun" w:hAnsi="Times New Roman" w:cs="Times New Roman"/>
          <w:b/>
          <w:bCs/>
          <w:highlight w:val="yellow"/>
        </w:rPr>
        <w:t>If you are not proposing a UK Core course, delete this</w:t>
      </w:r>
      <w:r>
        <w:rPr>
          <w:rFonts w:ascii="Times New Roman" w:eastAsia="SimSun" w:hAnsi="Times New Roman" w:cs="Times New Roman"/>
          <w:b/>
          <w:bCs/>
          <w:highlight w:val="yellow"/>
        </w:rPr>
        <w:t xml:space="preserve"> note: </w:t>
      </w:r>
      <w:r w:rsidR="00FD4071" w:rsidRPr="00FD4071">
        <w:rPr>
          <w:rFonts w:ascii="Times New Roman" w:eastAsia="SimSun" w:hAnsi="Times New Roman" w:cs="Times New Roman"/>
          <w:highlight w:val="yellow"/>
        </w:rPr>
        <w:t>This course will satisfy UK Core [specify the area</w:t>
      </w:r>
      <w:r w:rsidR="00FD4071">
        <w:rPr>
          <w:rFonts w:ascii="Times New Roman" w:eastAsia="SimSun" w:hAnsi="Times New Roman" w:cs="Times New Roman"/>
          <w:highlight w:val="yellow"/>
        </w:rPr>
        <w:t>]</w:t>
      </w:r>
      <w:r w:rsidR="00FD4071">
        <w:rPr>
          <w:rFonts w:ascii="Times New Roman" w:eastAsia="SimSun" w:hAnsi="Times New Roman" w:cs="Times New Roman"/>
        </w:rPr>
        <w:t>.</w:t>
      </w:r>
      <w:bookmarkStart w:id="0" w:name="_Hlk60251099"/>
      <w:bookmarkStart w:id="1" w:name="_Hlk40480363"/>
    </w:p>
    <w:bookmarkEnd w:id="0"/>
    <w:bookmarkEnd w:id="1"/>
    <w:p w14:paraId="0B2F57E6" w14:textId="77777777" w:rsidR="00DC012B" w:rsidRPr="00AF599B" w:rsidRDefault="00DC012B" w:rsidP="00DC012B">
      <w:pPr>
        <w:pStyle w:val="NoSpacing"/>
        <w:rPr>
          <w:rStyle w:val="SubtleReference"/>
          <w:rFonts w:ascii="Times New Roman" w:hAnsi="Times New Roman" w:cs="Times New Roman"/>
        </w:rPr>
      </w:pPr>
    </w:p>
    <w:p w14:paraId="2E51366A" w14:textId="77777777" w:rsidR="00077BE2" w:rsidRPr="00AF599B" w:rsidRDefault="00077BE2" w:rsidP="00077BE2">
      <w:pPr>
        <w:pStyle w:val="Heading1"/>
        <w:shd w:val="clear" w:color="auto" w:fill="2E74B5" w:themeFill="accent5" w:themeFillShade="BF"/>
        <w:spacing w:before="0" w:line="240" w:lineRule="auto"/>
        <w:rPr>
          <w:rFonts w:ascii="Times New Roman" w:hAnsi="Times New Roman" w:cs="Times New Roman"/>
          <w:szCs w:val="24"/>
        </w:rPr>
      </w:pPr>
      <w:bookmarkStart w:id="2" w:name="_Hlk173837908"/>
      <w:r w:rsidRPr="00AF599B">
        <w:rPr>
          <w:rFonts w:ascii="Times New Roman" w:hAnsi="Times New Roman" w:cs="Times New Roman"/>
          <w:szCs w:val="24"/>
        </w:rPr>
        <w:t>Course Description (Catalog)</w:t>
      </w:r>
    </w:p>
    <w:p w14:paraId="505DA2B1" w14:textId="00189F45" w:rsidR="001034BA" w:rsidRPr="00AF599B" w:rsidRDefault="003A2459" w:rsidP="000863FA">
      <w:pPr>
        <w:spacing w:after="0" w:line="240" w:lineRule="auto"/>
        <w:rPr>
          <w:rFonts w:eastAsia="SimSun" w:cs="Times New Roman"/>
        </w:rPr>
      </w:pPr>
      <w:r w:rsidRPr="00AF599B">
        <w:rPr>
          <w:rFonts w:eastAsia="SimSun" w:cs="Times New Roman"/>
          <w:highlight w:val="yellow"/>
        </w:rPr>
        <w:t xml:space="preserve">If this course is already listed </w:t>
      </w:r>
      <w:hyperlink r:id="rId8" w:history="1">
        <w:r w:rsidRPr="00AF599B">
          <w:rPr>
            <w:rStyle w:val="Hyperlink"/>
            <w:rFonts w:eastAsia="SimSun" w:cs="Times New Roman"/>
            <w:highlight w:val="yellow"/>
          </w:rPr>
          <w:t>in the catalog</w:t>
        </w:r>
      </w:hyperlink>
      <w:r w:rsidRPr="00AF599B">
        <w:rPr>
          <w:rFonts w:eastAsia="SimSun" w:cs="Times New Roman"/>
          <w:highlight w:val="yellow"/>
        </w:rPr>
        <w:t xml:space="preserve"> and you don’t want to change the description, use the one from the catalog; if a new course or changing description, use new description. Please keep </w:t>
      </w:r>
      <w:r w:rsidR="002141EC">
        <w:rPr>
          <w:rFonts w:eastAsia="SimSun" w:cs="Times New Roman"/>
          <w:highlight w:val="yellow"/>
        </w:rPr>
        <w:t xml:space="preserve">this </w:t>
      </w:r>
      <w:r w:rsidRPr="00AF599B">
        <w:rPr>
          <w:rFonts w:eastAsia="SimSun" w:cs="Times New Roman"/>
          <w:highlight w:val="yellow"/>
        </w:rPr>
        <w:t>short.</w:t>
      </w:r>
    </w:p>
    <w:bookmarkEnd w:id="2"/>
    <w:p w14:paraId="294955ED" w14:textId="77777777" w:rsidR="003A2459" w:rsidRDefault="003A2459" w:rsidP="000863FA">
      <w:pPr>
        <w:spacing w:after="0" w:line="240" w:lineRule="auto"/>
        <w:rPr>
          <w:rFonts w:eastAsia="SimSun" w:cs="Times New Roman"/>
        </w:rPr>
      </w:pPr>
    </w:p>
    <w:p w14:paraId="0CD684BB" w14:textId="77777777" w:rsidR="00AA1ECE" w:rsidRPr="00AF599B" w:rsidRDefault="00AA1ECE" w:rsidP="00AA1ECE">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Course Description (</w:t>
      </w:r>
      <w:r>
        <w:rPr>
          <w:rFonts w:ascii="Times New Roman" w:hAnsi="Times New Roman" w:cs="Times New Roman"/>
          <w:szCs w:val="24"/>
        </w:rPr>
        <w:t>Detailed</w:t>
      </w:r>
      <w:r w:rsidRPr="00AF599B">
        <w:rPr>
          <w:rFonts w:ascii="Times New Roman" w:hAnsi="Times New Roman" w:cs="Times New Roman"/>
          <w:szCs w:val="24"/>
        </w:rPr>
        <w:t>)</w:t>
      </w:r>
    </w:p>
    <w:p w14:paraId="1CAEA0C0" w14:textId="77777777" w:rsidR="00AA1ECE" w:rsidRPr="00AF599B" w:rsidRDefault="00AA1ECE" w:rsidP="00AA1ECE">
      <w:pPr>
        <w:spacing w:after="0" w:line="240" w:lineRule="auto"/>
        <w:rPr>
          <w:rFonts w:eastAsia="SimSun" w:cs="Times New Roman"/>
        </w:rPr>
      </w:pPr>
      <w:r w:rsidRPr="00AF599B">
        <w:rPr>
          <w:rFonts w:eastAsia="SimSun" w:cs="Times New Roman"/>
          <w:highlight w:val="yellow"/>
        </w:rPr>
        <w:t xml:space="preserve">If </w:t>
      </w:r>
      <w:r>
        <w:rPr>
          <w:rFonts w:eastAsia="SimSun" w:cs="Times New Roman"/>
          <w:highlight w:val="yellow"/>
        </w:rPr>
        <w:t xml:space="preserve">you want to provide a more detailed description, especially if this is a subtitled course, elaborate here or delete this section. </w:t>
      </w:r>
    </w:p>
    <w:p w14:paraId="0B350A3D" w14:textId="77777777" w:rsidR="00AA1ECE" w:rsidRDefault="00AA1ECE" w:rsidP="000863FA">
      <w:pPr>
        <w:spacing w:after="0" w:line="240" w:lineRule="auto"/>
        <w:rPr>
          <w:rFonts w:eastAsia="SimSun" w:cs="Times New Roman"/>
        </w:rPr>
      </w:pPr>
    </w:p>
    <w:p w14:paraId="6E763A49" w14:textId="77777777" w:rsidR="001034BA" w:rsidRPr="00AF599B" w:rsidRDefault="001034BA" w:rsidP="001034BA">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Course Prerequisites</w:t>
      </w:r>
    </w:p>
    <w:p w14:paraId="5D008478" w14:textId="31194E0D" w:rsidR="003A2459" w:rsidRPr="00AF599B" w:rsidRDefault="003A2459" w:rsidP="00906E71">
      <w:pPr>
        <w:spacing w:after="0" w:line="240" w:lineRule="auto"/>
        <w:rPr>
          <w:rFonts w:eastAsia="SimSun" w:cs="Times New Roman"/>
        </w:rPr>
      </w:pPr>
      <w:bookmarkStart w:id="3" w:name="_Hlk40466442"/>
      <w:r w:rsidRPr="00AF599B">
        <w:rPr>
          <w:rFonts w:eastAsia="SimSun" w:cs="Times New Roman"/>
          <w:highlight w:val="yellow"/>
        </w:rPr>
        <w:t xml:space="preserve">List </w:t>
      </w:r>
      <w:proofErr w:type="spellStart"/>
      <w:r w:rsidRPr="00AF599B">
        <w:rPr>
          <w:rFonts w:eastAsia="SimSun" w:cs="Times New Roman"/>
          <w:highlight w:val="yellow"/>
        </w:rPr>
        <w:t>prereqs</w:t>
      </w:r>
      <w:proofErr w:type="spellEnd"/>
      <w:r w:rsidRPr="00AF599B">
        <w:rPr>
          <w:rFonts w:eastAsia="SimSun" w:cs="Times New Roman"/>
          <w:highlight w:val="yellow"/>
        </w:rPr>
        <w:t xml:space="preserve"> here. </w:t>
      </w:r>
      <w:r w:rsidR="00FD4071">
        <w:rPr>
          <w:rFonts w:eastAsia="SimSun" w:cs="Times New Roman"/>
          <w:highlight w:val="yellow"/>
        </w:rPr>
        <w:t xml:space="preserve">Please note that UK Core committee likely will not approve UK Core courses with </w:t>
      </w:r>
      <w:proofErr w:type="spellStart"/>
      <w:r w:rsidR="00FD4071">
        <w:rPr>
          <w:rFonts w:eastAsia="SimSun" w:cs="Times New Roman"/>
          <w:highlight w:val="yellow"/>
        </w:rPr>
        <w:t>prereqs</w:t>
      </w:r>
      <w:proofErr w:type="spellEnd"/>
      <w:r w:rsidR="00FD4071">
        <w:rPr>
          <w:rFonts w:eastAsia="SimSun" w:cs="Times New Roman"/>
          <w:highlight w:val="yellow"/>
        </w:rPr>
        <w:t xml:space="preserve">. </w:t>
      </w:r>
      <w:r w:rsidRPr="00AF599B">
        <w:rPr>
          <w:rFonts w:eastAsia="SimSun" w:cs="Times New Roman"/>
          <w:highlight w:val="yellow"/>
        </w:rPr>
        <w:t>If none, list:</w:t>
      </w:r>
      <w:r w:rsidRPr="00AF599B">
        <w:rPr>
          <w:rFonts w:eastAsia="SimSun" w:cs="Times New Roman"/>
        </w:rPr>
        <w:t xml:space="preserve">  </w:t>
      </w:r>
    </w:p>
    <w:p w14:paraId="6C0C9605" w14:textId="77777777" w:rsidR="003A2459" w:rsidRPr="00AF599B" w:rsidRDefault="003A2459" w:rsidP="00906E71">
      <w:pPr>
        <w:spacing w:after="0" w:line="240" w:lineRule="auto"/>
        <w:rPr>
          <w:rFonts w:eastAsia="SimSun" w:cs="Times New Roman"/>
        </w:rPr>
      </w:pPr>
    </w:p>
    <w:p w14:paraId="79A6596A" w14:textId="77E6CB27" w:rsidR="00077BE2" w:rsidRPr="00AF599B" w:rsidRDefault="003A2459" w:rsidP="00906E71">
      <w:pPr>
        <w:spacing w:after="0" w:line="240" w:lineRule="auto"/>
        <w:rPr>
          <w:rFonts w:eastAsia="SimSun" w:cs="Times New Roman"/>
        </w:rPr>
      </w:pPr>
      <w:r w:rsidRPr="00AF599B">
        <w:rPr>
          <w:rFonts w:eastAsia="SimSun" w:cs="Times New Roman"/>
        </w:rPr>
        <w:t>None.</w:t>
      </w:r>
    </w:p>
    <w:p w14:paraId="61C06FE4" w14:textId="77777777" w:rsidR="002877C7" w:rsidRDefault="002877C7" w:rsidP="002877C7">
      <w:pPr>
        <w:spacing w:after="0" w:line="240" w:lineRule="auto"/>
        <w:rPr>
          <w:rFonts w:eastAsia="SimSun" w:cs="Times New Roman"/>
        </w:rPr>
      </w:pPr>
    </w:p>
    <w:p w14:paraId="2E917929" w14:textId="77777777" w:rsidR="002877C7" w:rsidRPr="00AF599B" w:rsidRDefault="002877C7" w:rsidP="002877C7">
      <w:pPr>
        <w:pStyle w:val="Heading1"/>
        <w:shd w:val="clear" w:color="auto" w:fill="2E74B5" w:themeFill="accent5" w:themeFillShade="BF"/>
        <w:spacing w:before="0" w:line="240" w:lineRule="auto"/>
        <w:rPr>
          <w:rFonts w:ascii="Times New Roman" w:hAnsi="Times New Roman" w:cs="Times New Roman"/>
          <w:szCs w:val="24"/>
        </w:rPr>
      </w:pPr>
      <w:bookmarkStart w:id="4" w:name="_Hlk156820655"/>
      <w:r w:rsidRPr="00AF599B">
        <w:rPr>
          <w:rFonts w:ascii="Times New Roman" w:hAnsi="Times New Roman" w:cs="Times New Roman"/>
          <w:szCs w:val="24"/>
        </w:rPr>
        <w:t>Student Learning Outcomes</w:t>
      </w:r>
    </w:p>
    <w:bookmarkEnd w:id="4"/>
    <w:p w14:paraId="1DE1F2FD" w14:textId="77777777" w:rsidR="002877C7" w:rsidRPr="00AF599B" w:rsidRDefault="002877C7" w:rsidP="002877C7">
      <w:pPr>
        <w:spacing w:after="0" w:line="240" w:lineRule="auto"/>
        <w:rPr>
          <w:rFonts w:cs="Times New Roman"/>
          <w:highlight w:val="yellow"/>
        </w:rPr>
      </w:pPr>
      <w:r w:rsidRPr="00AF599B">
        <w:rPr>
          <w:rFonts w:cs="Times New Roman"/>
          <w:highlight w:val="yellow"/>
        </w:rPr>
        <w:t>A</w:t>
      </w:r>
      <w:r>
        <w:rPr>
          <w:rFonts w:cs="Times New Roman"/>
          <w:highlight w:val="yellow"/>
        </w:rPr>
        <w:t>fter completing this</w:t>
      </w:r>
      <w:r w:rsidRPr="00AF599B">
        <w:rPr>
          <w:rFonts w:cs="Times New Roman"/>
          <w:highlight w:val="yellow"/>
        </w:rPr>
        <w:t xml:space="preserve"> course, the student should be able to: </w:t>
      </w:r>
    </w:p>
    <w:p w14:paraId="00338644" w14:textId="77777777" w:rsidR="002877C7" w:rsidRDefault="002877C7" w:rsidP="002877C7">
      <w:pPr>
        <w:numPr>
          <w:ilvl w:val="0"/>
          <w:numId w:val="10"/>
        </w:numPr>
        <w:spacing w:after="0" w:line="240" w:lineRule="auto"/>
        <w:rPr>
          <w:rFonts w:cs="Times New Roman"/>
          <w:highlight w:val="yellow"/>
        </w:rPr>
      </w:pPr>
      <w:r w:rsidRPr="00AF599B">
        <w:rPr>
          <w:rFonts w:cs="Times New Roman"/>
          <w:highlight w:val="yellow"/>
        </w:rPr>
        <w:t xml:space="preserve">List student learning outcomes here, and double-check to be sure they follow </w:t>
      </w:r>
      <w:hyperlink r:id="rId9" w:history="1">
        <w:r w:rsidRPr="00AF599B">
          <w:rPr>
            <w:rStyle w:val="Hyperlink"/>
            <w:rFonts w:cs="Times New Roman"/>
            <w:highlight w:val="yellow"/>
          </w:rPr>
          <w:t>Bloom’s Taxonomy Guidelines</w:t>
        </w:r>
      </w:hyperlink>
      <w:r w:rsidRPr="00AF599B">
        <w:rPr>
          <w:rFonts w:cs="Times New Roman"/>
          <w:highlight w:val="yellow"/>
        </w:rPr>
        <w:t>.</w:t>
      </w:r>
    </w:p>
    <w:p w14:paraId="04FABC40" w14:textId="77777777" w:rsidR="002877C7" w:rsidRDefault="002877C7" w:rsidP="002877C7">
      <w:pPr>
        <w:spacing w:after="0" w:line="240" w:lineRule="auto"/>
        <w:rPr>
          <w:rFonts w:cs="Times New Roman"/>
          <w:highlight w:val="yellow"/>
        </w:rPr>
      </w:pPr>
    </w:p>
    <w:p w14:paraId="221493E1" w14:textId="60CD64CF" w:rsidR="002877C7" w:rsidRPr="00D877B2" w:rsidRDefault="002877C7" w:rsidP="002877C7">
      <w:pPr>
        <w:numPr>
          <w:ilvl w:val="0"/>
          <w:numId w:val="10"/>
        </w:numPr>
        <w:spacing w:after="0" w:line="240" w:lineRule="auto"/>
        <w:rPr>
          <w:rFonts w:eastAsia="SimSun" w:cs="Times New Roman"/>
        </w:rPr>
      </w:pPr>
      <w:r w:rsidRPr="00D877B2">
        <w:rPr>
          <w:rFonts w:eastAsia="SimSun" w:cs="Times New Roman"/>
          <w:b/>
          <w:bCs/>
          <w:highlight w:val="yellow"/>
        </w:rPr>
        <w:t xml:space="preserve">If you are not proposing a UK Core course, delete this bullet point. </w:t>
      </w:r>
      <w:r w:rsidRPr="0029454E">
        <w:rPr>
          <w:rFonts w:eastAsia="SimSun" w:cs="Times New Roman"/>
          <w:highlight w:val="yellow"/>
        </w:rPr>
        <w:t xml:space="preserve">If you are proposing a course for UK Core approval, those learning outcomes must be on your syllabus. You can </w:t>
      </w:r>
      <w:hyperlink r:id="rId10" w:history="1">
        <w:r w:rsidRPr="0029454E">
          <w:rPr>
            <w:rStyle w:val="Hyperlink"/>
            <w:rFonts w:eastAsia="SimSun" w:cs="Times New Roman"/>
            <w:highlight w:val="yellow"/>
          </w:rPr>
          <w:t>access them here</w:t>
        </w:r>
      </w:hyperlink>
      <w:r w:rsidRPr="0029454E">
        <w:rPr>
          <w:rFonts w:eastAsia="SimSun" w:cs="Times New Roman"/>
          <w:highlight w:val="yellow"/>
        </w:rPr>
        <w:t>. Remember that we can only propose one UK Core area pe</w:t>
      </w:r>
      <w:r>
        <w:rPr>
          <w:rFonts w:eastAsia="SimSun" w:cs="Times New Roman"/>
          <w:highlight w:val="yellow"/>
        </w:rPr>
        <w:t xml:space="preserve">r </w:t>
      </w:r>
      <w:r w:rsidRPr="0029454E">
        <w:rPr>
          <w:rFonts w:eastAsia="SimSun" w:cs="Times New Roman"/>
          <w:highlight w:val="yellow"/>
        </w:rPr>
        <w:t>course.</w:t>
      </w:r>
      <w:r w:rsidRPr="00AF599B">
        <w:rPr>
          <w:rFonts w:eastAsia="SimSun" w:cs="Times New Roman"/>
          <w:highlight w:val="yellow"/>
        </w:rPr>
        <w:t xml:space="preserve"> </w:t>
      </w:r>
      <w:bookmarkStart w:id="5" w:name="_Hlk166862533"/>
      <w:r>
        <w:rPr>
          <w:rFonts w:eastAsia="SimSun" w:cs="Times New Roman"/>
          <w:highlight w:val="yellow"/>
        </w:rPr>
        <w:t xml:space="preserve">The </w:t>
      </w:r>
      <w:r>
        <w:rPr>
          <w:rFonts w:eastAsia="SimSun" w:cs="Times New Roman"/>
          <w:highlight w:val="yellow"/>
        </w:rPr>
        <w:lastRenderedPageBreak/>
        <w:t xml:space="preserve">dean’s office </w:t>
      </w:r>
      <w:r w:rsidR="00192721">
        <w:rPr>
          <w:rFonts w:eastAsia="SimSun" w:cs="Times New Roman"/>
          <w:highlight w:val="yellow"/>
        </w:rPr>
        <w:t>requires</w:t>
      </w:r>
      <w:r>
        <w:rPr>
          <w:rFonts w:eastAsia="SimSun" w:cs="Times New Roman"/>
          <w:highlight w:val="yellow"/>
        </w:rPr>
        <w:t xml:space="preserve"> writing your own course learning outcomes around the UK Core outcomes. </w:t>
      </w:r>
    </w:p>
    <w:p w14:paraId="0A79F429" w14:textId="77777777" w:rsidR="002877C7" w:rsidRDefault="002877C7" w:rsidP="002877C7">
      <w:pPr>
        <w:numPr>
          <w:ilvl w:val="1"/>
          <w:numId w:val="10"/>
        </w:numPr>
        <w:spacing w:after="0" w:line="240" w:lineRule="auto"/>
        <w:rPr>
          <w:rFonts w:eastAsia="SimSun" w:cs="Times New Roman"/>
        </w:rPr>
      </w:pPr>
      <w:r>
        <w:rPr>
          <w:rFonts w:eastAsia="SimSun" w:cs="Times New Roman"/>
          <w:highlight w:val="yellow"/>
        </w:rPr>
        <w:t xml:space="preserve">Example: these are two of the UK Core outcomes in the Humanities: </w:t>
      </w:r>
      <w:bookmarkEnd w:id="5"/>
    </w:p>
    <w:p w14:paraId="03987F12" w14:textId="77777777" w:rsidR="002877C7" w:rsidRPr="00D877B2" w:rsidRDefault="002877C7" w:rsidP="002877C7">
      <w:pPr>
        <w:numPr>
          <w:ilvl w:val="2"/>
          <w:numId w:val="10"/>
        </w:numPr>
        <w:spacing w:after="0" w:line="240" w:lineRule="auto"/>
        <w:rPr>
          <w:rFonts w:eastAsia="SimSun" w:cs="Times New Roman"/>
          <w:highlight w:val="yellow"/>
        </w:rPr>
      </w:pPr>
      <w:r w:rsidRPr="00D877B2">
        <w:rPr>
          <w:rFonts w:eastAsia="SimSun" w:cs="Times New Roman"/>
          <w:highlight w:val="yellow"/>
        </w:rPr>
        <w:t>Demonstrate the ability to present and critically evaluate competing</w:t>
      </w:r>
      <w:r>
        <w:rPr>
          <w:rFonts w:eastAsia="SimSun" w:cs="Times New Roman"/>
          <w:highlight w:val="yellow"/>
        </w:rPr>
        <w:t xml:space="preserve"> </w:t>
      </w:r>
      <w:r w:rsidRPr="00D877B2">
        <w:rPr>
          <w:rFonts w:eastAsia="SimSun" w:cs="Times New Roman"/>
          <w:highlight w:val="yellow"/>
        </w:rPr>
        <w:t>interpretations through analysis and argumentation in writing and orally.</w:t>
      </w:r>
    </w:p>
    <w:p w14:paraId="0C4F9588" w14:textId="77777777" w:rsidR="002877C7" w:rsidRDefault="002877C7" w:rsidP="002877C7">
      <w:pPr>
        <w:numPr>
          <w:ilvl w:val="2"/>
          <w:numId w:val="10"/>
        </w:numPr>
        <w:spacing w:after="0" w:line="240" w:lineRule="auto"/>
        <w:rPr>
          <w:rFonts w:eastAsia="SimSun" w:cs="Times New Roman"/>
          <w:highlight w:val="yellow"/>
        </w:rPr>
      </w:pPr>
      <w:r w:rsidRPr="00D877B2">
        <w:rPr>
          <w:rFonts w:eastAsia="SimSun" w:cs="Times New Roman"/>
          <w:highlight w:val="yellow"/>
        </w:rPr>
        <w:t>Demonstrate the ability to distinguish different artistic, literary, philosophical,</w:t>
      </w:r>
      <w:r>
        <w:rPr>
          <w:rFonts w:eastAsia="SimSun" w:cs="Times New Roman"/>
          <w:highlight w:val="yellow"/>
        </w:rPr>
        <w:t xml:space="preserve"> </w:t>
      </w:r>
      <w:r w:rsidRPr="00D877B2">
        <w:rPr>
          <w:rFonts w:eastAsia="SimSun" w:cs="Times New Roman"/>
          <w:highlight w:val="yellow"/>
        </w:rPr>
        <w:t>religious, linguistic, and historical schools and periods according to the varying</w:t>
      </w:r>
      <w:r>
        <w:rPr>
          <w:rFonts w:eastAsia="SimSun" w:cs="Times New Roman"/>
          <w:highlight w:val="yellow"/>
        </w:rPr>
        <w:t xml:space="preserve"> </w:t>
      </w:r>
      <w:r w:rsidRPr="00D877B2">
        <w:rPr>
          <w:rFonts w:eastAsia="SimSun" w:cs="Times New Roman"/>
          <w:highlight w:val="yellow"/>
        </w:rPr>
        <w:t>approaches and viewpoints characterized therein.</w:t>
      </w:r>
    </w:p>
    <w:p w14:paraId="64283A87" w14:textId="77777777" w:rsidR="002877C7" w:rsidRPr="00D877B2" w:rsidRDefault="002877C7" w:rsidP="002877C7">
      <w:pPr>
        <w:numPr>
          <w:ilvl w:val="1"/>
          <w:numId w:val="10"/>
        </w:numPr>
        <w:spacing w:after="0" w:line="240" w:lineRule="auto"/>
        <w:rPr>
          <w:rFonts w:eastAsia="SimSun" w:cs="Times New Roman"/>
          <w:highlight w:val="yellow"/>
        </w:rPr>
      </w:pPr>
      <w:r>
        <w:rPr>
          <w:rFonts w:eastAsia="SimSun" w:cs="Times New Roman"/>
          <w:highlight w:val="yellow"/>
        </w:rPr>
        <w:t xml:space="preserve">You should edit these to reflect your own course material while still communicating the </w:t>
      </w:r>
      <w:r w:rsidRPr="00D877B2">
        <w:rPr>
          <w:rFonts w:eastAsia="SimSun" w:cs="Times New Roman"/>
          <w:highlight w:val="yellow"/>
        </w:rPr>
        <w:t>outcomes described by UK Core. This might look something like</w:t>
      </w:r>
      <w:r>
        <w:rPr>
          <w:rFonts w:eastAsia="SimSun" w:cs="Times New Roman"/>
          <w:highlight w:val="yellow"/>
        </w:rPr>
        <w:t xml:space="preserve"> this example from an </w:t>
      </w:r>
      <w:proofErr w:type="spellStart"/>
      <w:r>
        <w:rPr>
          <w:rFonts w:eastAsia="SimSun" w:cs="Times New Roman"/>
          <w:highlight w:val="yellow"/>
        </w:rPr>
        <w:t>HJS</w:t>
      </w:r>
      <w:proofErr w:type="spellEnd"/>
      <w:r>
        <w:rPr>
          <w:rFonts w:eastAsia="SimSun" w:cs="Times New Roman"/>
          <w:highlight w:val="yellow"/>
        </w:rPr>
        <w:t xml:space="preserve"> course we recently submitted</w:t>
      </w:r>
      <w:r w:rsidRPr="00D877B2">
        <w:rPr>
          <w:rFonts w:eastAsia="SimSun" w:cs="Times New Roman"/>
          <w:highlight w:val="yellow"/>
        </w:rPr>
        <w:t>:</w:t>
      </w:r>
    </w:p>
    <w:p w14:paraId="765A28C1" w14:textId="77777777" w:rsidR="002877C7" w:rsidRPr="00D877B2" w:rsidRDefault="002877C7" w:rsidP="002877C7">
      <w:pPr>
        <w:numPr>
          <w:ilvl w:val="2"/>
          <w:numId w:val="10"/>
        </w:numPr>
        <w:spacing w:after="0" w:line="240" w:lineRule="auto"/>
        <w:rPr>
          <w:rFonts w:eastAsia="Times New Roman" w:cs="Times New Roman"/>
          <w:highlight w:val="yellow"/>
        </w:rPr>
      </w:pPr>
      <w:r w:rsidRPr="00D877B2">
        <w:rPr>
          <w:rFonts w:eastAsia="Times New Roman" w:cs="Times New Roman"/>
          <w:color w:val="000000"/>
          <w:highlight w:val="yellow"/>
        </w:rPr>
        <w:t>demonstrate the ability to present and critically evaluate readings on Jewish languages through written and oral analysis and argumentation</w:t>
      </w:r>
      <w:r w:rsidRPr="00D877B2">
        <w:rPr>
          <w:rFonts w:eastAsia="Times New Roman" w:cs="Times New Roman"/>
          <w:highlight w:val="yellow"/>
        </w:rPr>
        <w:t>;</w:t>
      </w:r>
    </w:p>
    <w:p w14:paraId="7BDA5A89" w14:textId="77777777" w:rsidR="002877C7" w:rsidRDefault="002877C7" w:rsidP="002877C7">
      <w:pPr>
        <w:numPr>
          <w:ilvl w:val="2"/>
          <w:numId w:val="10"/>
        </w:numPr>
        <w:spacing w:after="0" w:line="240" w:lineRule="auto"/>
        <w:rPr>
          <w:rFonts w:eastAsia="Times New Roman" w:cs="Times New Roman"/>
          <w:highlight w:val="yellow"/>
        </w:rPr>
      </w:pPr>
      <w:r w:rsidRPr="00D877B2">
        <w:rPr>
          <w:rFonts w:eastAsia="Times New Roman" w:cs="Times New Roman"/>
          <w:color w:val="000000"/>
          <w:highlight w:val="yellow"/>
        </w:rPr>
        <w:t>demonstrate the ability to distinguish different linguistic varieties of Jewish languages, and their different development due to historical causes;</w:t>
      </w:r>
    </w:p>
    <w:p w14:paraId="02D045AA" w14:textId="77777777" w:rsidR="002877C7" w:rsidRPr="00D877B2" w:rsidRDefault="002877C7" w:rsidP="002877C7">
      <w:pPr>
        <w:spacing w:after="0" w:line="240" w:lineRule="auto"/>
        <w:ind w:left="1800"/>
        <w:rPr>
          <w:rFonts w:eastAsia="Times New Roman" w:cs="Times New Roman"/>
          <w:highlight w:val="yellow"/>
        </w:rPr>
      </w:pPr>
    </w:p>
    <w:p w14:paraId="0B0D4308" w14:textId="77777777" w:rsidR="002877C7" w:rsidRPr="00AF599B" w:rsidRDefault="002877C7" w:rsidP="002877C7">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UK Core Course Assignment Map</w:t>
      </w:r>
    </w:p>
    <w:p w14:paraId="16D14D32" w14:textId="77777777" w:rsidR="002877C7" w:rsidRDefault="002877C7" w:rsidP="002877C7">
      <w:pPr>
        <w:spacing w:after="0"/>
        <w:rPr>
          <w:rFonts w:eastAsia="SimSun" w:cs="Times New Roman"/>
          <w:highlight w:val="yellow"/>
        </w:rPr>
      </w:pPr>
      <w:r w:rsidRPr="00D877B2">
        <w:rPr>
          <w:rFonts w:cs="Times New Roman"/>
          <w:b/>
          <w:bCs/>
          <w:highlight w:val="yellow"/>
        </w:rPr>
        <w:t>If you are not proposing a UK Core course, delete this section.</w:t>
      </w:r>
      <w:r w:rsidRPr="00D877B2">
        <w:rPr>
          <w:rFonts w:cs="Times New Roman"/>
          <w:highlight w:val="yellow"/>
        </w:rPr>
        <w:t xml:space="preserve"> </w:t>
      </w:r>
      <w:r w:rsidRPr="005825C3">
        <w:rPr>
          <w:rFonts w:cs="Times New Roman"/>
          <w:highlight w:val="yellow"/>
        </w:rPr>
        <w:t xml:space="preserve">Create a table that shows how course assignments contribute to meeting the relevant UK Core </w:t>
      </w:r>
      <w:proofErr w:type="spellStart"/>
      <w:r w:rsidRPr="005825C3">
        <w:rPr>
          <w:rFonts w:cs="Times New Roman"/>
          <w:highlight w:val="yellow"/>
        </w:rPr>
        <w:t>SLOs</w:t>
      </w:r>
      <w:proofErr w:type="spellEnd"/>
      <w:r w:rsidRPr="005825C3">
        <w:rPr>
          <w:rFonts w:cs="Times New Roman"/>
          <w:highlight w:val="yellow"/>
        </w:rPr>
        <w:t>.</w:t>
      </w:r>
      <w:r w:rsidRPr="005825C3">
        <w:rPr>
          <w:rFonts w:eastAsia="SimSun" w:cs="Times New Roman"/>
          <w:highlight w:val="yellow"/>
        </w:rPr>
        <w:t xml:space="preserve"> </w:t>
      </w:r>
    </w:p>
    <w:p w14:paraId="768B45FA" w14:textId="77777777" w:rsidR="002877C7" w:rsidRDefault="002877C7" w:rsidP="002877C7">
      <w:pPr>
        <w:spacing w:after="0"/>
        <w:rPr>
          <w:rFonts w:eastAsia="SimSun" w:cs="Times New Roman"/>
          <w:highlight w:val="yellow"/>
        </w:rPr>
      </w:pPr>
    </w:p>
    <w:p w14:paraId="58087C12" w14:textId="5CFE4675" w:rsidR="002877C7" w:rsidRPr="005825C3" w:rsidRDefault="002877C7" w:rsidP="002877C7">
      <w:pPr>
        <w:spacing w:after="0"/>
        <w:rPr>
          <w:rFonts w:eastAsia="SimSun" w:cs="Times New Roman"/>
          <w:highlight w:val="yellow"/>
        </w:rPr>
      </w:pPr>
      <w:r>
        <w:rPr>
          <w:rFonts w:eastAsia="SimSun" w:cs="Times New Roman"/>
          <w:highlight w:val="yellow"/>
        </w:rPr>
        <w:t xml:space="preserve">Transfer your Student Learning Outcomes (based closely on </w:t>
      </w:r>
      <w:r w:rsidRPr="00D877B2">
        <w:rPr>
          <w:rFonts w:eastAsia="SimSun" w:cs="Times New Roman"/>
          <w:highlight w:val="yellow"/>
        </w:rPr>
        <w:t xml:space="preserve">Core area </w:t>
      </w:r>
      <w:proofErr w:type="spellStart"/>
      <w:r w:rsidRPr="00D877B2">
        <w:rPr>
          <w:rFonts w:eastAsia="SimSun" w:cs="Times New Roman"/>
          <w:highlight w:val="yellow"/>
        </w:rPr>
        <w:t>SLOs</w:t>
      </w:r>
      <w:proofErr w:type="spellEnd"/>
      <w:r w:rsidRPr="00D877B2">
        <w:rPr>
          <w:rFonts w:eastAsia="SimSun" w:cs="Times New Roman"/>
          <w:highlight w:val="yellow"/>
        </w:rPr>
        <w:t xml:space="preserve"> </w:t>
      </w:r>
      <w:hyperlink r:id="rId11" w:history="1">
        <w:r w:rsidRPr="00D877B2">
          <w:rPr>
            <w:rStyle w:val="Hyperlink"/>
            <w:rFonts w:eastAsia="SimSun" w:cs="Times New Roman"/>
            <w:highlight w:val="yellow"/>
          </w:rPr>
          <w:t>here</w:t>
        </w:r>
      </w:hyperlink>
      <w:r>
        <w:rPr>
          <w:rFonts w:eastAsia="SimSun" w:cs="Times New Roman"/>
          <w:highlight w:val="yellow"/>
        </w:rPr>
        <w:t>) into the first column,</w:t>
      </w:r>
      <w:r w:rsidRPr="005825C3">
        <w:rPr>
          <w:rFonts w:eastAsia="SimSun" w:cs="Times New Roman"/>
          <w:highlight w:val="yellow"/>
        </w:rPr>
        <w:t xml:space="preserve"> one </w:t>
      </w:r>
      <w:proofErr w:type="spellStart"/>
      <w:r w:rsidRPr="005825C3">
        <w:rPr>
          <w:rFonts w:eastAsia="SimSun" w:cs="Times New Roman"/>
          <w:highlight w:val="yellow"/>
        </w:rPr>
        <w:t>SLO</w:t>
      </w:r>
      <w:proofErr w:type="spellEnd"/>
      <w:r w:rsidRPr="005825C3">
        <w:rPr>
          <w:rFonts w:eastAsia="SimSun" w:cs="Times New Roman"/>
          <w:highlight w:val="yellow"/>
        </w:rPr>
        <w:t xml:space="preserve"> per box. Then </w:t>
      </w:r>
      <w:r w:rsidRPr="00D877B2">
        <w:rPr>
          <w:rFonts w:eastAsia="SimSun" w:cs="Times New Roman"/>
          <w:b/>
          <w:bCs/>
          <w:highlight w:val="yellow"/>
        </w:rPr>
        <w:t>choose one assignment</w:t>
      </w:r>
      <w:r w:rsidRPr="005825C3">
        <w:rPr>
          <w:rFonts w:eastAsia="SimSun" w:cs="Times New Roman"/>
          <w:highlight w:val="yellow"/>
        </w:rPr>
        <w:t xml:space="preserve"> that can be used to allow students to demonstrate fulfillment of all learning outcomes and explain how it fulfills each outcome. This will likely be a final paper or project; think about how to design this assignment so that students can show what they have learned during the semester. </w:t>
      </w:r>
    </w:p>
    <w:p w14:paraId="588CA484" w14:textId="77777777" w:rsidR="002877C7" w:rsidRPr="005825C3" w:rsidRDefault="002877C7" w:rsidP="002877C7">
      <w:pPr>
        <w:spacing w:after="0"/>
        <w:rPr>
          <w:rFonts w:eastAsia="SimSun" w:cs="Times New Roman"/>
          <w:highlight w:val="yellow"/>
        </w:rPr>
      </w:pPr>
    </w:p>
    <w:tbl>
      <w:tblPr>
        <w:tblStyle w:val="TableGrid"/>
        <w:tblW w:w="0" w:type="auto"/>
        <w:tblLook w:val="04A0" w:firstRow="1" w:lastRow="0" w:firstColumn="1" w:lastColumn="0" w:noHBand="0" w:noVBand="1"/>
      </w:tblPr>
      <w:tblGrid>
        <w:gridCol w:w="3775"/>
        <w:gridCol w:w="6030"/>
      </w:tblGrid>
      <w:tr w:rsidR="002877C7" w:rsidRPr="005825C3" w14:paraId="2235BE58" w14:textId="77777777" w:rsidTr="00A95647">
        <w:trPr>
          <w:tblHeader/>
        </w:trPr>
        <w:tc>
          <w:tcPr>
            <w:tcW w:w="3775" w:type="dxa"/>
          </w:tcPr>
          <w:p w14:paraId="26903DF6" w14:textId="77777777" w:rsidR="002877C7" w:rsidRPr="005825C3" w:rsidRDefault="002877C7" w:rsidP="00A95647">
            <w:pPr>
              <w:rPr>
                <w:rFonts w:eastAsia="SimSun" w:cs="Times New Roman"/>
                <w:b/>
                <w:bCs/>
                <w:highlight w:val="yellow"/>
              </w:rPr>
            </w:pPr>
            <w:r w:rsidRPr="0049026F">
              <w:rPr>
                <w:rFonts w:eastAsia="SimSun" w:cs="Times New Roman"/>
                <w:b/>
                <w:bCs/>
                <w:highlight w:val="yellow"/>
              </w:rPr>
              <w:t xml:space="preserve">Core area </w:t>
            </w:r>
            <w:proofErr w:type="spellStart"/>
            <w:r w:rsidRPr="0049026F">
              <w:rPr>
                <w:rFonts w:eastAsia="SimSun" w:cs="Times New Roman"/>
                <w:b/>
                <w:bCs/>
                <w:highlight w:val="yellow"/>
              </w:rPr>
              <w:t>SLOs</w:t>
            </w:r>
            <w:proofErr w:type="spellEnd"/>
          </w:p>
        </w:tc>
        <w:tc>
          <w:tcPr>
            <w:tcW w:w="6030" w:type="dxa"/>
          </w:tcPr>
          <w:p w14:paraId="06A5D053" w14:textId="77777777" w:rsidR="002877C7" w:rsidRPr="005825C3" w:rsidRDefault="002877C7" w:rsidP="00A95647">
            <w:pPr>
              <w:rPr>
                <w:rFonts w:eastAsia="SimSun" w:cs="Times New Roman"/>
                <w:b/>
                <w:bCs/>
                <w:highlight w:val="yellow"/>
              </w:rPr>
            </w:pPr>
            <w:r w:rsidRPr="0049026F">
              <w:rPr>
                <w:rFonts w:eastAsia="SimSun" w:cs="Times New Roman"/>
                <w:b/>
                <w:bCs/>
                <w:highlight w:val="yellow"/>
              </w:rPr>
              <w:t>Assignment</w:t>
            </w:r>
            <w:r w:rsidRPr="005825C3">
              <w:rPr>
                <w:rFonts w:eastAsia="SimSun" w:cs="Times New Roman"/>
                <w:b/>
                <w:bCs/>
                <w:highlight w:val="yellow"/>
              </w:rPr>
              <w:t xml:space="preserve"> and how it fulfills Core area </w:t>
            </w:r>
            <w:proofErr w:type="spellStart"/>
            <w:r w:rsidRPr="005825C3">
              <w:rPr>
                <w:rFonts w:eastAsia="SimSun" w:cs="Times New Roman"/>
                <w:b/>
                <w:bCs/>
                <w:highlight w:val="yellow"/>
              </w:rPr>
              <w:t>SLO</w:t>
            </w:r>
            <w:proofErr w:type="spellEnd"/>
          </w:p>
        </w:tc>
      </w:tr>
      <w:tr w:rsidR="002877C7" w:rsidRPr="005825C3" w14:paraId="66E352BE" w14:textId="77777777" w:rsidTr="00A95647">
        <w:tc>
          <w:tcPr>
            <w:tcW w:w="3775" w:type="dxa"/>
          </w:tcPr>
          <w:p w14:paraId="02D406AC" w14:textId="77777777" w:rsidR="002877C7" w:rsidRPr="005825C3" w:rsidRDefault="002877C7" w:rsidP="00A95647">
            <w:pPr>
              <w:rPr>
                <w:rFonts w:eastAsia="SimSun" w:cs="Times New Roman"/>
                <w:highlight w:val="yellow"/>
              </w:rPr>
            </w:pPr>
            <w:r w:rsidRPr="004510B0">
              <w:rPr>
                <w:rFonts w:eastAsia="Times New Roman" w:cs="Times New Roman"/>
                <w:color w:val="000000"/>
                <w:highlight w:val="yellow"/>
              </w:rPr>
              <w:t>demonstrate the ability to present and critically evaluate readings on Jewish languages through written and oral analysis and argumentation</w:t>
            </w:r>
            <w:r w:rsidRPr="004510B0">
              <w:rPr>
                <w:rFonts w:eastAsia="Times New Roman" w:cs="Times New Roman"/>
                <w:highlight w:val="yellow"/>
              </w:rPr>
              <w:t>;</w:t>
            </w:r>
          </w:p>
        </w:tc>
        <w:tc>
          <w:tcPr>
            <w:tcW w:w="6030" w:type="dxa"/>
          </w:tcPr>
          <w:p w14:paraId="1B1099A7" w14:textId="0219DB23" w:rsidR="002877C7" w:rsidRPr="005825C3" w:rsidRDefault="00192721" w:rsidP="00A95647">
            <w:pPr>
              <w:rPr>
                <w:rFonts w:eastAsia="SimSun" w:cs="Times New Roman"/>
                <w:highlight w:val="yellow"/>
              </w:rPr>
            </w:pPr>
            <w:r>
              <w:rPr>
                <w:rFonts w:eastAsia="SimSun" w:cs="Times New Roman"/>
                <w:highlight w:val="yellow"/>
              </w:rPr>
              <w:t xml:space="preserve">Please fill out this column with at least 2-3 sentences per </w:t>
            </w:r>
            <w:proofErr w:type="spellStart"/>
            <w:r>
              <w:rPr>
                <w:rFonts w:eastAsia="SimSun" w:cs="Times New Roman"/>
                <w:highlight w:val="yellow"/>
              </w:rPr>
              <w:t>SLO</w:t>
            </w:r>
            <w:proofErr w:type="spellEnd"/>
            <w:r>
              <w:rPr>
                <w:rFonts w:eastAsia="SimSun" w:cs="Times New Roman"/>
                <w:highlight w:val="yellow"/>
              </w:rPr>
              <w:t xml:space="preserve"> and how the assignment fulfills it.</w:t>
            </w:r>
          </w:p>
        </w:tc>
      </w:tr>
      <w:tr w:rsidR="002877C7" w:rsidRPr="005825C3" w14:paraId="42B1B57D" w14:textId="77777777" w:rsidTr="00A95647">
        <w:tc>
          <w:tcPr>
            <w:tcW w:w="3775" w:type="dxa"/>
          </w:tcPr>
          <w:p w14:paraId="39EA20E9" w14:textId="77777777" w:rsidR="002877C7" w:rsidRPr="005825C3" w:rsidRDefault="002877C7" w:rsidP="00A95647">
            <w:pPr>
              <w:rPr>
                <w:rFonts w:eastAsia="SimSun" w:cs="Times New Roman"/>
                <w:highlight w:val="yellow"/>
              </w:rPr>
            </w:pPr>
            <w:r w:rsidRPr="004510B0">
              <w:rPr>
                <w:rFonts w:eastAsia="Times New Roman" w:cs="Times New Roman"/>
                <w:color w:val="000000"/>
                <w:highlight w:val="yellow"/>
              </w:rPr>
              <w:t>demonstrate the ability to distinguish different linguistic varieties of Jewish languages, and their different development due to historical causes;</w:t>
            </w:r>
          </w:p>
        </w:tc>
        <w:tc>
          <w:tcPr>
            <w:tcW w:w="6030" w:type="dxa"/>
          </w:tcPr>
          <w:p w14:paraId="65FD54F9" w14:textId="77777777" w:rsidR="002877C7" w:rsidRPr="005825C3" w:rsidRDefault="002877C7" w:rsidP="00A95647">
            <w:pPr>
              <w:rPr>
                <w:rFonts w:eastAsia="SimSun" w:cs="Times New Roman"/>
                <w:highlight w:val="yellow"/>
              </w:rPr>
            </w:pPr>
          </w:p>
        </w:tc>
      </w:tr>
      <w:tr w:rsidR="002877C7" w14:paraId="6913168C" w14:textId="77777777" w:rsidTr="00A95647">
        <w:tc>
          <w:tcPr>
            <w:tcW w:w="3775" w:type="dxa"/>
          </w:tcPr>
          <w:p w14:paraId="368C5EDE" w14:textId="77777777" w:rsidR="002877C7" w:rsidRDefault="002877C7" w:rsidP="00A95647">
            <w:pPr>
              <w:rPr>
                <w:rFonts w:eastAsia="SimSun" w:cs="Times New Roman"/>
              </w:rPr>
            </w:pPr>
            <w:r w:rsidRPr="005825C3">
              <w:rPr>
                <w:rFonts w:eastAsia="SimSun" w:cs="Times New Roman"/>
                <w:highlight w:val="yellow"/>
              </w:rPr>
              <w:t xml:space="preserve">Etc. (Include all Core area </w:t>
            </w:r>
            <w:proofErr w:type="spellStart"/>
            <w:r w:rsidRPr="005825C3">
              <w:rPr>
                <w:rFonts w:eastAsia="SimSun" w:cs="Times New Roman"/>
                <w:highlight w:val="yellow"/>
              </w:rPr>
              <w:t>SLOs</w:t>
            </w:r>
            <w:proofErr w:type="spellEnd"/>
            <w:r w:rsidRPr="005825C3">
              <w:rPr>
                <w:rFonts w:eastAsia="SimSun" w:cs="Times New Roman"/>
                <w:highlight w:val="yellow"/>
              </w:rPr>
              <w:t xml:space="preserve"> in chart)</w:t>
            </w:r>
          </w:p>
        </w:tc>
        <w:tc>
          <w:tcPr>
            <w:tcW w:w="6030" w:type="dxa"/>
          </w:tcPr>
          <w:p w14:paraId="4220380D" w14:textId="77777777" w:rsidR="002877C7" w:rsidRDefault="002877C7" w:rsidP="00A95647">
            <w:pPr>
              <w:rPr>
                <w:rFonts w:eastAsia="SimSun" w:cs="Times New Roman"/>
              </w:rPr>
            </w:pPr>
          </w:p>
        </w:tc>
      </w:tr>
    </w:tbl>
    <w:p w14:paraId="28EA68D2" w14:textId="77777777" w:rsidR="002877C7" w:rsidRPr="00AF599B" w:rsidRDefault="002877C7" w:rsidP="00906E71">
      <w:pPr>
        <w:spacing w:after="0" w:line="240" w:lineRule="auto"/>
        <w:rPr>
          <w:rFonts w:eastAsia="SimSun" w:cs="Times New Roman"/>
        </w:rPr>
      </w:pPr>
    </w:p>
    <w:p w14:paraId="00BC77A1" w14:textId="77777777" w:rsidR="00DC012B" w:rsidRPr="00AF599B" w:rsidRDefault="00DC012B" w:rsidP="00DC012B">
      <w:pPr>
        <w:pStyle w:val="Heading1"/>
        <w:shd w:val="clear" w:color="auto" w:fill="2E74B5" w:themeFill="accent5" w:themeFillShade="BF"/>
        <w:spacing w:before="0" w:line="240" w:lineRule="auto"/>
        <w:rPr>
          <w:rFonts w:ascii="Times New Roman" w:hAnsi="Times New Roman" w:cs="Times New Roman"/>
          <w:szCs w:val="24"/>
        </w:rPr>
      </w:pPr>
      <w:bookmarkStart w:id="6" w:name="_Hlk156823045"/>
      <w:bookmarkEnd w:id="3"/>
      <w:r w:rsidRPr="00AF599B">
        <w:rPr>
          <w:rFonts w:ascii="Times New Roman" w:hAnsi="Times New Roman" w:cs="Times New Roman"/>
          <w:szCs w:val="24"/>
        </w:rPr>
        <w:t>Required Materials</w:t>
      </w:r>
    </w:p>
    <w:bookmarkEnd w:id="6"/>
    <w:p w14:paraId="5AD7E3A6" w14:textId="4C4DDC44" w:rsidR="003A2459" w:rsidRPr="00AF599B" w:rsidRDefault="003A2459" w:rsidP="00912808">
      <w:pPr>
        <w:spacing w:after="0" w:line="240" w:lineRule="auto"/>
        <w:rPr>
          <w:rFonts w:eastAsia="SimSun" w:cs="Times New Roman"/>
        </w:rPr>
      </w:pPr>
      <w:r w:rsidRPr="00AF599B">
        <w:rPr>
          <w:rFonts w:eastAsia="SimSun" w:cs="Times New Roman"/>
          <w:highlight w:val="yellow"/>
        </w:rPr>
        <w:t>List texts</w:t>
      </w:r>
      <w:r w:rsidR="006B038F">
        <w:rPr>
          <w:rFonts w:eastAsia="SimSun" w:cs="Times New Roman"/>
          <w:highlight w:val="yellow"/>
        </w:rPr>
        <w:t xml:space="preserve"> and other materials</w:t>
      </w:r>
      <w:r w:rsidRPr="00AF599B">
        <w:rPr>
          <w:rFonts w:eastAsia="SimSun" w:cs="Times New Roman"/>
          <w:highlight w:val="yellow"/>
        </w:rPr>
        <w:t xml:space="preserve"> to purchase here. If no purchase required, list:</w:t>
      </w:r>
      <w:r w:rsidRPr="00AF599B">
        <w:rPr>
          <w:rFonts w:eastAsia="SimSun" w:cs="Times New Roman"/>
        </w:rPr>
        <w:t xml:space="preserve"> </w:t>
      </w:r>
    </w:p>
    <w:p w14:paraId="24D1663C" w14:textId="77777777" w:rsidR="003A2459" w:rsidRPr="00AF599B" w:rsidRDefault="003A2459" w:rsidP="00912808">
      <w:pPr>
        <w:spacing w:after="0" w:line="240" w:lineRule="auto"/>
        <w:rPr>
          <w:rFonts w:eastAsia="SimSun" w:cs="Times New Roman"/>
        </w:rPr>
      </w:pPr>
    </w:p>
    <w:p w14:paraId="6685F6E9" w14:textId="5DC72DEF" w:rsidR="00912808" w:rsidRPr="00AF599B" w:rsidRDefault="00912808" w:rsidP="00912808">
      <w:pPr>
        <w:spacing w:after="0" w:line="240" w:lineRule="auto"/>
        <w:rPr>
          <w:rFonts w:eastAsia="SimSun" w:cs="Times New Roman"/>
        </w:rPr>
      </w:pPr>
      <w:r w:rsidRPr="00AF599B">
        <w:rPr>
          <w:rFonts w:eastAsia="SimSun" w:cs="Times New Roman"/>
        </w:rPr>
        <w:t>All course readings and audio/visual materials will be made available via Canvas</w:t>
      </w:r>
      <w:r w:rsidR="005F4AB7">
        <w:rPr>
          <w:rFonts w:eastAsia="SimSun" w:cs="Times New Roman"/>
        </w:rPr>
        <w:t xml:space="preserve"> at no cost to student</w:t>
      </w:r>
      <w:r w:rsidRPr="00AF599B">
        <w:rPr>
          <w:rFonts w:eastAsia="SimSun" w:cs="Times New Roman"/>
        </w:rPr>
        <w:t>.</w:t>
      </w:r>
    </w:p>
    <w:p w14:paraId="405D6DF4" w14:textId="77777777" w:rsidR="00DC012B" w:rsidRPr="00AF599B" w:rsidRDefault="00DC012B" w:rsidP="00DC012B">
      <w:pPr>
        <w:spacing w:after="0" w:line="240" w:lineRule="auto"/>
        <w:rPr>
          <w:rFonts w:eastAsia="SimSun" w:cs="Times New Roman"/>
        </w:rPr>
      </w:pPr>
    </w:p>
    <w:p w14:paraId="7F857D6F" w14:textId="1E574648" w:rsidR="00F60E2D" w:rsidRPr="00AF599B" w:rsidRDefault="00F60E2D" w:rsidP="00AF599B">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Associated Expenses</w:t>
      </w:r>
    </w:p>
    <w:p w14:paraId="5DE18C72" w14:textId="64B7ECEF" w:rsidR="00F60E2D" w:rsidRDefault="00F60E2D" w:rsidP="00AF599B">
      <w:pPr>
        <w:spacing w:after="0"/>
        <w:rPr>
          <w:rFonts w:cs="Times New Roman"/>
        </w:rPr>
      </w:pPr>
      <w:r w:rsidRPr="00AF599B">
        <w:rPr>
          <w:rFonts w:cs="Times New Roman"/>
          <w:highlight w:val="yellow"/>
        </w:rPr>
        <w:t xml:space="preserve">[If applicable, list expenses for items other than “Required Materials,” such as costs for field trips, proctoring fees, or polling software devices.] </w:t>
      </w:r>
      <w:r w:rsidR="002141EC">
        <w:rPr>
          <w:rFonts w:cs="Times New Roman"/>
          <w:highlight w:val="yellow"/>
        </w:rPr>
        <w:t>If none, list:</w:t>
      </w:r>
    </w:p>
    <w:p w14:paraId="024040BB" w14:textId="77777777" w:rsidR="002141EC" w:rsidRDefault="002141EC" w:rsidP="00AF599B">
      <w:pPr>
        <w:spacing w:after="0"/>
        <w:rPr>
          <w:rFonts w:cs="Times New Roman"/>
        </w:rPr>
      </w:pPr>
    </w:p>
    <w:p w14:paraId="03F217DD" w14:textId="438FE490" w:rsidR="00AF599B" w:rsidRDefault="002141EC" w:rsidP="00AF599B">
      <w:pPr>
        <w:spacing w:after="0"/>
        <w:rPr>
          <w:rFonts w:cs="Times New Roman"/>
        </w:rPr>
      </w:pPr>
      <w:r>
        <w:rPr>
          <w:rFonts w:cs="Times New Roman"/>
        </w:rPr>
        <w:t>None.</w:t>
      </w:r>
    </w:p>
    <w:p w14:paraId="2A02AC11" w14:textId="77777777" w:rsidR="002141EC" w:rsidRPr="00AF599B" w:rsidRDefault="002141EC" w:rsidP="00AF599B">
      <w:pPr>
        <w:spacing w:after="0"/>
        <w:rPr>
          <w:rFonts w:cs="Times New Roman"/>
        </w:rPr>
      </w:pPr>
    </w:p>
    <w:p w14:paraId="1C6E8E35" w14:textId="50A3A400" w:rsidR="00F60E2D" w:rsidRPr="00AF599B" w:rsidRDefault="00F60E2D" w:rsidP="00AF599B">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Activities Outside of Regular Class Meeting</w:t>
      </w:r>
      <w:r w:rsidR="00155071">
        <w:rPr>
          <w:rFonts w:ascii="Times New Roman" w:hAnsi="Times New Roman" w:cs="Times New Roman"/>
          <w:szCs w:val="24"/>
        </w:rPr>
        <w:t>s</w:t>
      </w:r>
    </w:p>
    <w:p w14:paraId="585254E1" w14:textId="54D3EA66" w:rsidR="00F60E2D" w:rsidRPr="00AF599B" w:rsidRDefault="00F60E2D" w:rsidP="00AF599B">
      <w:pPr>
        <w:spacing w:after="0"/>
        <w:rPr>
          <w:rFonts w:cs="Times New Roman"/>
        </w:rPr>
      </w:pPr>
      <w:r w:rsidRPr="00AF599B">
        <w:rPr>
          <w:rFonts w:cs="Times New Roman"/>
          <w:highlight w:val="yellow"/>
        </w:rPr>
        <w:t xml:space="preserve">[If applicable, describe activities outside of regularly scheduled class-required interactions, such as required special/departmental events and field trips.] </w:t>
      </w:r>
      <w:r w:rsidR="00AA1ECE">
        <w:rPr>
          <w:rFonts w:cs="Times New Roman"/>
          <w:highlight w:val="yellow"/>
        </w:rPr>
        <w:t xml:space="preserve">Please consider including alumni/career events! </w:t>
      </w:r>
      <w:r w:rsidR="002141EC">
        <w:rPr>
          <w:rFonts w:cs="Times New Roman"/>
          <w:highlight w:val="yellow"/>
        </w:rPr>
        <w:t>If none, list:</w:t>
      </w:r>
    </w:p>
    <w:p w14:paraId="1ECED31B" w14:textId="77777777" w:rsidR="00F60E2D" w:rsidRDefault="00F60E2D" w:rsidP="00AF599B">
      <w:pPr>
        <w:spacing w:after="0" w:line="240" w:lineRule="auto"/>
        <w:rPr>
          <w:rFonts w:eastAsia="SimSun" w:cs="Times New Roman"/>
        </w:rPr>
      </w:pPr>
    </w:p>
    <w:p w14:paraId="18775E3A" w14:textId="7B2FCB25" w:rsidR="002141EC" w:rsidRDefault="002141EC" w:rsidP="00AF599B">
      <w:pPr>
        <w:spacing w:after="0" w:line="240" w:lineRule="auto"/>
        <w:rPr>
          <w:rFonts w:eastAsia="SimSun" w:cs="Times New Roman"/>
        </w:rPr>
      </w:pPr>
      <w:r>
        <w:rPr>
          <w:rFonts w:eastAsia="SimSun" w:cs="Times New Roman"/>
        </w:rPr>
        <w:t>None.</w:t>
      </w:r>
    </w:p>
    <w:p w14:paraId="1B2ADD01" w14:textId="77777777" w:rsidR="002141EC" w:rsidRPr="00AF599B" w:rsidRDefault="002141EC" w:rsidP="00AF599B">
      <w:pPr>
        <w:spacing w:after="0" w:line="240" w:lineRule="auto"/>
        <w:rPr>
          <w:rFonts w:eastAsia="SimSun" w:cs="Times New Roman"/>
        </w:rPr>
      </w:pPr>
    </w:p>
    <w:p w14:paraId="5B4FFEFC" w14:textId="76BF620B" w:rsidR="00DC012B" w:rsidRPr="00AF599B" w:rsidRDefault="00D461E4" w:rsidP="00AF599B">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 xml:space="preserve">Skill and </w:t>
      </w:r>
      <w:r w:rsidR="00DC012B" w:rsidRPr="00AF599B">
        <w:rPr>
          <w:rFonts w:ascii="Times New Roman" w:hAnsi="Times New Roman" w:cs="Times New Roman"/>
          <w:szCs w:val="24"/>
        </w:rPr>
        <w:t>Technol</w:t>
      </w:r>
      <w:r>
        <w:rPr>
          <w:rFonts w:ascii="Times New Roman" w:hAnsi="Times New Roman" w:cs="Times New Roman"/>
          <w:szCs w:val="24"/>
        </w:rPr>
        <w:t xml:space="preserve">ogy </w:t>
      </w:r>
      <w:r w:rsidR="00DC012B" w:rsidRPr="00AF599B">
        <w:rPr>
          <w:rFonts w:ascii="Times New Roman" w:hAnsi="Times New Roman" w:cs="Times New Roman"/>
          <w:szCs w:val="24"/>
        </w:rPr>
        <w:t>Requirements</w:t>
      </w:r>
    </w:p>
    <w:p w14:paraId="26F5DF1E" w14:textId="77777777" w:rsidR="00DC012B" w:rsidRPr="00AF599B" w:rsidRDefault="00DC012B" w:rsidP="00AF599B">
      <w:pPr>
        <w:spacing w:after="0" w:line="240" w:lineRule="auto"/>
        <w:rPr>
          <w:rFonts w:eastAsia="SimSun" w:cs="Times New Roman"/>
        </w:rPr>
      </w:pPr>
      <w:r w:rsidRPr="00AF599B">
        <w:rPr>
          <w:rFonts w:eastAsia="SimSun" w:cs="Times New Roman"/>
        </w:rPr>
        <w:t>For this course, you will need access to a device (ideally a laptop computer) with the following:</w:t>
      </w:r>
    </w:p>
    <w:p w14:paraId="6360CE4A" w14:textId="0082EBF7" w:rsidR="009359D1" w:rsidRDefault="009359D1">
      <w:pPr>
        <w:numPr>
          <w:ilvl w:val="0"/>
          <w:numId w:val="5"/>
        </w:numPr>
        <w:spacing w:after="0" w:line="240" w:lineRule="auto"/>
        <w:rPr>
          <w:rFonts w:eastAsia="SimSun" w:cs="Times New Roman"/>
        </w:rPr>
      </w:pPr>
      <w:r>
        <w:rPr>
          <w:rFonts w:eastAsia="SimSun" w:cs="Times New Roman"/>
        </w:rPr>
        <w:t>Working UK email address</w:t>
      </w:r>
    </w:p>
    <w:p w14:paraId="417D4602" w14:textId="02A3DCF8" w:rsidR="00DC012B" w:rsidRPr="00AF599B" w:rsidRDefault="00DC012B">
      <w:pPr>
        <w:numPr>
          <w:ilvl w:val="0"/>
          <w:numId w:val="5"/>
        </w:numPr>
        <w:spacing w:after="0" w:line="240" w:lineRule="auto"/>
        <w:rPr>
          <w:rFonts w:eastAsia="SimSun" w:cs="Times New Roman"/>
        </w:rPr>
      </w:pPr>
      <w:r w:rsidRPr="00AF599B">
        <w:rPr>
          <w:rFonts w:eastAsia="SimSun" w:cs="Times New Roman"/>
        </w:rPr>
        <w:t>Headset with microphone</w:t>
      </w:r>
    </w:p>
    <w:p w14:paraId="7DF398D5"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Webcam</w:t>
      </w:r>
    </w:p>
    <w:p w14:paraId="053B28FB"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The latest version of Adobe Acrobat Reader (</w:t>
      </w:r>
      <w:hyperlink r:id="rId12" w:history="1">
        <w:r w:rsidRPr="00AF599B">
          <w:rPr>
            <w:rStyle w:val="Hyperlink"/>
            <w:rFonts w:eastAsia="SimSun" w:cs="Times New Roman"/>
          </w:rPr>
          <w:t>available here</w:t>
        </w:r>
      </w:hyperlink>
      <w:r w:rsidRPr="00AF599B">
        <w:rPr>
          <w:rFonts w:eastAsia="SimSun" w:cs="Times New Roman"/>
        </w:rPr>
        <w:t>) (</w:t>
      </w:r>
      <w:hyperlink r:id="rId13" w:history="1">
        <w:r w:rsidRPr="00AF599B">
          <w:rPr>
            <w:rStyle w:val="Hyperlink"/>
            <w:rFonts w:eastAsia="SimSun" w:cs="Times New Roman"/>
          </w:rPr>
          <w:t>accessibility statement</w:t>
        </w:r>
      </w:hyperlink>
      <w:r w:rsidRPr="00AF599B">
        <w:rPr>
          <w:rFonts w:eastAsia="SimSun" w:cs="Times New Roman"/>
        </w:rPr>
        <w:t>)</w:t>
      </w:r>
    </w:p>
    <w:p w14:paraId="499FD390"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Microsoft Office (</w:t>
      </w:r>
      <w:hyperlink r:id="rId14" w:history="1">
        <w:r w:rsidRPr="00AF599B">
          <w:rPr>
            <w:rStyle w:val="Hyperlink"/>
            <w:rFonts w:eastAsia="SimSun" w:cs="Times New Roman"/>
          </w:rPr>
          <w:t>available free to students here</w:t>
        </w:r>
      </w:hyperlink>
      <w:r w:rsidRPr="00AF599B">
        <w:rPr>
          <w:rFonts w:eastAsia="SimSun" w:cs="Times New Roman"/>
        </w:rPr>
        <w:t>) (</w:t>
      </w:r>
      <w:hyperlink r:id="rId15" w:history="1">
        <w:r w:rsidRPr="00AF599B">
          <w:rPr>
            <w:rStyle w:val="Hyperlink"/>
            <w:rFonts w:eastAsia="SimSun" w:cs="Times New Roman"/>
          </w:rPr>
          <w:t>accessibility statement</w:t>
        </w:r>
      </w:hyperlink>
      <w:r w:rsidRPr="00AF599B">
        <w:rPr>
          <w:rFonts w:eastAsia="SimSun" w:cs="Times New Roman"/>
        </w:rPr>
        <w:t>)</w:t>
      </w:r>
    </w:p>
    <w:p w14:paraId="138425DD"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Canvas access (</w:t>
      </w:r>
      <w:hyperlink r:id="rId16" w:history="1">
        <w:r w:rsidRPr="00AF599B">
          <w:rPr>
            <w:rStyle w:val="Hyperlink"/>
            <w:rFonts w:eastAsia="SimSun" w:cs="Times New Roman"/>
          </w:rPr>
          <w:t>login with linkblue</w:t>
        </w:r>
      </w:hyperlink>
      <w:r w:rsidRPr="00AF599B">
        <w:rPr>
          <w:rFonts w:eastAsia="SimSun" w:cs="Times New Roman"/>
        </w:rPr>
        <w:t>) (</w:t>
      </w:r>
      <w:hyperlink r:id="rId17" w:history="1">
        <w:r w:rsidRPr="00AF599B">
          <w:rPr>
            <w:rStyle w:val="Hyperlink"/>
            <w:rFonts w:eastAsia="SimSun" w:cs="Times New Roman"/>
          </w:rPr>
          <w:t>accessibility statement</w:t>
        </w:r>
      </w:hyperlink>
      <w:r w:rsidRPr="00AF599B">
        <w:rPr>
          <w:rFonts w:eastAsia="SimSun" w:cs="Times New Roman"/>
        </w:rPr>
        <w:t>)</w:t>
      </w:r>
    </w:p>
    <w:p w14:paraId="63513A94" w14:textId="77777777" w:rsidR="000D0040" w:rsidRDefault="000D0040">
      <w:pPr>
        <w:numPr>
          <w:ilvl w:val="0"/>
          <w:numId w:val="5"/>
        </w:numPr>
        <w:spacing w:after="0" w:line="240" w:lineRule="auto"/>
        <w:rPr>
          <w:rFonts w:eastAsia="SimSun" w:cs="Times New Roman"/>
        </w:rPr>
      </w:pPr>
      <w:r>
        <w:rPr>
          <w:rFonts w:eastAsia="SimSun" w:cs="Times New Roman"/>
        </w:rPr>
        <w:t>Zoom (</w:t>
      </w:r>
      <w:hyperlink r:id="rId18" w:history="1">
        <w:r>
          <w:rPr>
            <w:rStyle w:val="Hyperlink"/>
            <w:rFonts w:eastAsia="SimSun" w:cs="Times New Roman"/>
          </w:rPr>
          <w:t>login with linkblue</w:t>
        </w:r>
      </w:hyperlink>
      <w:r>
        <w:rPr>
          <w:rFonts w:eastAsia="SimSun" w:cs="Times New Roman"/>
        </w:rPr>
        <w:t>) (</w:t>
      </w:r>
      <w:hyperlink r:id="rId19" w:history="1">
        <w:r>
          <w:rPr>
            <w:rStyle w:val="Hyperlink"/>
            <w:rFonts w:eastAsia="SimSun" w:cs="Times New Roman"/>
          </w:rPr>
          <w:t>accessibility statement</w:t>
        </w:r>
      </w:hyperlink>
      <w:r>
        <w:rPr>
          <w:rFonts w:eastAsia="SimSun" w:cs="Times New Roman"/>
        </w:rPr>
        <w:t>)</w:t>
      </w:r>
    </w:p>
    <w:p w14:paraId="4696311D"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Respondus Lockdown Browser (available as part of Canvas) (</w:t>
      </w:r>
      <w:hyperlink r:id="rId20" w:history="1">
        <w:r w:rsidRPr="00AF599B">
          <w:rPr>
            <w:rStyle w:val="Hyperlink"/>
            <w:rFonts w:eastAsia="SimSun" w:cs="Times New Roman"/>
          </w:rPr>
          <w:t>accessibility statement</w:t>
        </w:r>
      </w:hyperlink>
      <w:r w:rsidRPr="00AF599B">
        <w:rPr>
          <w:rFonts w:eastAsia="SimSun" w:cs="Times New Roman"/>
        </w:rPr>
        <w:t>)</w:t>
      </w:r>
    </w:p>
    <w:p w14:paraId="0AE6FA95"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Scanner or other device (like smart phone or digital camera) that will allow you to submit scans or photographs of written work</w:t>
      </w:r>
    </w:p>
    <w:p w14:paraId="5A27DFD3"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Recording device (like smart phone) or app to submit audio files for speaking activities</w:t>
      </w:r>
    </w:p>
    <w:p w14:paraId="46C2763F" w14:textId="77777777" w:rsidR="00DC012B" w:rsidRPr="00AF599B" w:rsidRDefault="00DC012B">
      <w:pPr>
        <w:numPr>
          <w:ilvl w:val="0"/>
          <w:numId w:val="5"/>
        </w:numPr>
        <w:spacing w:after="0" w:line="240" w:lineRule="auto"/>
        <w:rPr>
          <w:rFonts w:eastAsia="SimSun" w:cs="Times New Roman"/>
        </w:rPr>
      </w:pPr>
      <w:r w:rsidRPr="00AF599B">
        <w:rPr>
          <w:rFonts w:eastAsia="SimSun" w:cs="Times New Roman"/>
        </w:rPr>
        <w:t>1-5 Mbps broadband connection</w:t>
      </w:r>
    </w:p>
    <w:p w14:paraId="2D3F2B80" w14:textId="77777777" w:rsidR="00DC012B" w:rsidRPr="00AF599B" w:rsidRDefault="00DC012B" w:rsidP="00DC012B">
      <w:pPr>
        <w:spacing w:after="0" w:line="240" w:lineRule="auto"/>
        <w:rPr>
          <w:rFonts w:cs="Times New Roman"/>
        </w:rPr>
      </w:pPr>
    </w:p>
    <w:p w14:paraId="6B749474" w14:textId="77777777" w:rsidR="00DC012B" w:rsidRPr="00AF599B" w:rsidRDefault="00DC012B" w:rsidP="00DC012B">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For Help with Technical Issues</w:t>
      </w:r>
    </w:p>
    <w:p w14:paraId="727026DD" w14:textId="72F59A8C" w:rsidR="00DC012B" w:rsidRPr="00AF599B" w:rsidRDefault="00DC012B">
      <w:pPr>
        <w:numPr>
          <w:ilvl w:val="0"/>
          <w:numId w:val="6"/>
        </w:numPr>
        <w:spacing w:after="0" w:line="240" w:lineRule="auto"/>
        <w:rPr>
          <w:rFonts w:cs="Times New Roman"/>
        </w:rPr>
      </w:pPr>
      <w:r w:rsidRPr="00AF599B">
        <w:rPr>
          <w:rFonts w:cs="Times New Roman"/>
        </w:rPr>
        <w:t xml:space="preserve">For help with your account (trouble logging into Account Manager, MyUK, Canvas, Office365), contact UK’s Information Technology Services (ITS) Service Desk, </w:t>
      </w:r>
      <w:hyperlink r:id="rId21" w:history="1">
        <w:r w:rsidRPr="00AF599B">
          <w:rPr>
            <w:rStyle w:val="Hyperlink"/>
            <w:rFonts w:cs="Times New Roman"/>
          </w:rPr>
          <w:t>online</w:t>
        </w:r>
      </w:hyperlink>
      <w:r w:rsidRPr="00AF599B">
        <w:rPr>
          <w:rFonts w:cs="Times New Roman"/>
        </w:rPr>
        <w:t xml:space="preserve"> or by phone: (859) 218-HELP (4357). </w:t>
      </w:r>
      <w:r w:rsidR="00D461E4">
        <w:rPr>
          <w:rFonts w:cs="Times New Roman"/>
        </w:rPr>
        <w:t xml:space="preserve">You can also submit a </w:t>
      </w:r>
      <w:hyperlink r:id="rId22" w:history="1">
        <w:r w:rsidR="00D461E4" w:rsidRPr="00D461E4">
          <w:rPr>
            <w:rStyle w:val="Hyperlink"/>
            <w:rFonts w:cs="Times New Roman"/>
          </w:rPr>
          <w:t>Customer Services Assistance Request Form</w:t>
        </w:r>
      </w:hyperlink>
      <w:r w:rsidR="00D461E4">
        <w:rPr>
          <w:rFonts w:cs="Times New Roman"/>
        </w:rPr>
        <w:t xml:space="preserve"> or </w:t>
      </w:r>
      <w:hyperlink r:id="rId23" w:history="1">
        <w:r w:rsidR="00D461E4" w:rsidRPr="00D461E4">
          <w:rPr>
            <w:rStyle w:val="Hyperlink"/>
            <w:rFonts w:cs="Times New Roman"/>
          </w:rPr>
          <w:t>chat with ITS</w:t>
        </w:r>
      </w:hyperlink>
      <w:r w:rsidR="00D461E4">
        <w:rPr>
          <w:rFonts w:cs="Times New Roman"/>
        </w:rPr>
        <w:t>.</w:t>
      </w:r>
    </w:p>
    <w:p w14:paraId="538FEEE2" w14:textId="77777777" w:rsidR="00DC012B" w:rsidRPr="00AF599B" w:rsidRDefault="00DC012B">
      <w:pPr>
        <w:numPr>
          <w:ilvl w:val="0"/>
          <w:numId w:val="6"/>
        </w:numPr>
        <w:spacing w:after="0" w:line="240" w:lineRule="auto"/>
        <w:rPr>
          <w:rFonts w:cs="Times New Roman"/>
        </w:rPr>
      </w:pPr>
      <w:r w:rsidRPr="00AF599B">
        <w:rPr>
          <w:rFonts w:cs="Times New Roman"/>
        </w:rPr>
        <w:t xml:space="preserve">For assistance with </w:t>
      </w:r>
      <w:hyperlink r:id="rId24" w:history="1">
        <w:r w:rsidRPr="00AF599B">
          <w:rPr>
            <w:rStyle w:val="Hyperlink"/>
            <w:rFonts w:cs="Times New Roman"/>
          </w:rPr>
          <w:t>Canvas</w:t>
        </w:r>
      </w:hyperlink>
      <w:r w:rsidRPr="00AF599B">
        <w:rPr>
          <w:rFonts w:cs="Times New Roman"/>
        </w:rPr>
        <w:t xml:space="preserve">, you can click the help button (it has a question mark on it and is available 24/7) on the lower left side of the screen after you’ve logged in, or consult the </w:t>
      </w:r>
      <w:hyperlink r:id="rId25" w:history="1">
        <w:r w:rsidRPr="00AF599B">
          <w:rPr>
            <w:rStyle w:val="Hyperlink"/>
            <w:rFonts w:cs="Times New Roman"/>
          </w:rPr>
          <w:t>Canvas Student Guide</w:t>
        </w:r>
      </w:hyperlink>
      <w:r w:rsidRPr="00AF599B">
        <w:rPr>
          <w:rFonts w:cs="Times New Roman"/>
        </w:rPr>
        <w:t xml:space="preserve"> which features info on how to submit assignments, including uploading audio and other types of files. </w:t>
      </w:r>
    </w:p>
    <w:p w14:paraId="53CC4505" w14:textId="77777777" w:rsidR="00DC012B" w:rsidRPr="00AF599B" w:rsidRDefault="00DC012B">
      <w:pPr>
        <w:numPr>
          <w:ilvl w:val="0"/>
          <w:numId w:val="6"/>
        </w:numPr>
        <w:spacing w:after="0" w:line="240" w:lineRule="auto"/>
        <w:rPr>
          <w:rFonts w:cs="Times New Roman"/>
        </w:rPr>
      </w:pPr>
      <w:r w:rsidRPr="00AF599B">
        <w:rPr>
          <w:rFonts w:cs="Times New Roman"/>
        </w:rPr>
        <w:t xml:space="preserve">For help with Zoom, consult </w:t>
      </w:r>
      <w:hyperlink r:id="rId26" w:history="1">
        <w:r w:rsidRPr="00AF599B">
          <w:rPr>
            <w:rStyle w:val="Hyperlink"/>
            <w:rFonts w:cs="Times New Roman"/>
          </w:rPr>
          <w:t>Zoom Video Communications Technical Support</w:t>
        </w:r>
      </w:hyperlink>
      <w:r w:rsidRPr="00AF599B">
        <w:rPr>
          <w:rFonts w:cs="Times New Roman"/>
        </w:rPr>
        <w:t xml:space="preserve"> (use Education plan subscriber’s information). </w:t>
      </w:r>
    </w:p>
    <w:p w14:paraId="5E80A064" w14:textId="09C6DEB2" w:rsidR="00DC012B" w:rsidRDefault="00DC012B">
      <w:pPr>
        <w:numPr>
          <w:ilvl w:val="0"/>
          <w:numId w:val="5"/>
        </w:numPr>
        <w:spacing w:after="0" w:line="240" w:lineRule="auto"/>
        <w:rPr>
          <w:rFonts w:eastAsia="SimSun" w:cs="Times New Roman"/>
        </w:rPr>
      </w:pPr>
      <w:r w:rsidRPr="00AF599B">
        <w:rPr>
          <w:rFonts w:cs="Times New Roman"/>
        </w:rPr>
        <w:t xml:space="preserve">For help with Respondus Lockdown Browser, see the </w:t>
      </w:r>
      <w:hyperlink r:id="rId27" w:history="1">
        <w:r w:rsidRPr="00AF599B">
          <w:rPr>
            <w:rStyle w:val="Hyperlink"/>
            <w:rFonts w:eastAsia="SimSun" w:cs="Times New Roman"/>
          </w:rPr>
          <w:t>Quick Start Guide</w:t>
        </w:r>
      </w:hyperlink>
      <w:r w:rsidRPr="00AF599B">
        <w:rPr>
          <w:rFonts w:eastAsia="SimSun" w:cs="Times New Roman"/>
        </w:rPr>
        <w:t>.</w:t>
      </w:r>
    </w:p>
    <w:p w14:paraId="69D57477" w14:textId="77777777" w:rsidR="00E67EC9" w:rsidRPr="00E67EC9" w:rsidRDefault="00E67EC9" w:rsidP="00E67EC9">
      <w:pPr>
        <w:spacing w:after="0"/>
        <w:rPr>
          <w:rFonts w:eastAsia="SimSun" w:cs="Times New Roman"/>
        </w:rPr>
      </w:pPr>
    </w:p>
    <w:p w14:paraId="6E99D6DD" w14:textId="77777777" w:rsidR="007E5DC6" w:rsidRPr="00AF599B" w:rsidRDefault="007E5DC6" w:rsidP="007E5DC6">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Course Grading</w:t>
      </w:r>
    </w:p>
    <w:p w14:paraId="1ED4D200" w14:textId="77777777" w:rsidR="007E5DC6" w:rsidRPr="00AF599B" w:rsidRDefault="007E5DC6" w:rsidP="007E5DC6">
      <w:pPr>
        <w:pStyle w:val="Heading2"/>
        <w:spacing w:before="0" w:line="240" w:lineRule="auto"/>
        <w:rPr>
          <w:rFonts w:ascii="Times New Roman" w:hAnsi="Times New Roman" w:cs="Times New Roman"/>
          <w:szCs w:val="24"/>
        </w:rPr>
      </w:pPr>
      <w:r w:rsidRPr="00AF599B">
        <w:rPr>
          <w:rFonts w:ascii="Times New Roman" w:hAnsi="Times New Roman" w:cs="Times New Roman"/>
          <w:szCs w:val="24"/>
          <w:u w:val="single"/>
        </w:rPr>
        <w:t>Grading Scale</w:t>
      </w:r>
    </w:p>
    <w:p w14:paraId="65890B43" w14:textId="77777777" w:rsidR="007E5DC6" w:rsidRPr="00AF599B" w:rsidRDefault="007E5DC6" w:rsidP="007E5DC6">
      <w:pPr>
        <w:spacing w:after="0" w:line="240" w:lineRule="auto"/>
        <w:rPr>
          <w:rFonts w:eastAsia="SimSun" w:cs="Times New Roman"/>
        </w:rPr>
      </w:pPr>
      <w:r w:rsidRPr="00AF599B">
        <w:rPr>
          <w:rFonts w:eastAsia="SimSun" w:cs="Times New Roman"/>
        </w:rPr>
        <w:t>90-100=A</w:t>
      </w:r>
      <w:r w:rsidRPr="00AF599B">
        <w:rPr>
          <w:rFonts w:eastAsia="SimSun" w:cs="Times New Roman"/>
        </w:rPr>
        <w:tab/>
        <w:t>80-89=B</w:t>
      </w:r>
      <w:r w:rsidRPr="00AF599B">
        <w:rPr>
          <w:rFonts w:eastAsia="SimSun" w:cs="Times New Roman"/>
        </w:rPr>
        <w:tab/>
        <w:t>70-79=C</w:t>
      </w:r>
      <w:r w:rsidRPr="00AF599B">
        <w:rPr>
          <w:rFonts w:eastAsia="SimSun" w:cs="Times New Roman"/>
        </w:rPr>
        <w:tab/>
        <w:t>60-69=D</w:t>
      </w:r>
      <w:r w:rsidRPr="00AF599B">
        <w:rPr>
          <w:rFonts w:eastAsia="SimSun" w:cs="Times New Roman"/>
        </w:rPr>
        <w:tab/>
        <w:t>0-59=E</w:t>
      </w:r>
    </w:p>
    <w:p w14:paraId="2AB34D11" w14:textId="77777777" w:rsidR="00EE3545" w:rsidRPr="00AF599B" w:rsidRDefault="00EE3545" w:rsidP="007E5DC6">
      <w:pPr>
        <w:spacing w:after="0" w:line="240" w:lineRule="auto"/>
        <w:rPr>
          <w:rFonts w:eastAsia="SimSun" w:cs="Times New Roman"/>
        </w:rPr>
      </w:pPr>
    </w:p>
    <w:p w14:paraId="53577C1B" w14:textId="77777777" w:rsidR="00EE3545" w:rsidRPr="00AF599B" w:rsidRDefault="00EE3545" w:rsidP="007E5DC6">
      <w:pPr>
        <w:spacing w:after="0" w:line="240" w:lineRule="auto"/>
        <w:rPr>
          <w:rFonts w:eastAsia="SimSun" w:cs="Times New Roman"/>
          <w:highlight w:val="yellow"/>
        </w:rPr>
      </w:pPr>
      <w:r w:rsidRPr="00AF599B">
        <w:rPr>
          <w:rFonts w:eastAsia="SimSun" w:cs="Times New Roman"/>
          <w:highlight w:val="yellow"/>
        </w:rPr>
        <w:t xml:space="preserve">(If the course is at the </w:t>
      </w:r>
      <w:proofErr w:type="spellStart"/>
      <w:r w:rsidRPr="00AF599B">
        <w:rPr>
          <w:rFonts w:eastAsia="SimSun" w:cs="Times New Roman"/>
          <w:highlight w:val="yellow"/>
        </w:rPr>
        <w:t>400G</w:t>
      </w:r>
      <w:proofErr w:type="spellEnd"/>
      <w:r w:rsidRPr="00AF599B">
        <w:rPr>
          <w:rFonts w:eastAsia="SimSun" w:cs="Times New Roman"/>
          <w:highlight w:val="yellow"/>
        </w:rPr>
        <w:t xml:space="preserve">- or 500-level, it must have a grading scale for both undergraduate and graduate students. There must also be differentiated expectations for undergraduate and graduate students. The differential expectations involve either the graduate students completing additional or distinct assignments that are consistent with graduate-level scholarship, or the graduate students being </w:t>
      </w:r>
      <w:r w:rsidRPr="00AF599B">
        <w:rPr>
          <w:rFonts w:eastAsia="SimSun" w:cs="Times New Roman"/>
          <w:highlight w:val="yellow"/>
        </w:rPr>
        <w:lastRenderedPageBreak/>
        <w:t>subject to different grading criteria that reflects the higher (graduate) standard. The “D” grade is not applicable to graduate students.</w:t>
      </w:r>
    </w:p>
    <w:p w14:paraId="7F911BCC" w14:textId="77777777" w:rsidR="00EE3545" w:rsidRPr="00AF599B" w:rsidRDefault="00EE3545" w:rsidP="007E5DC6">
      <w:pPr>
        <w:spacing w:after="0" w:line="240" w:lineRule="auto"/>
        <w:rPr>
          <w:rFonts w:eastAsia="SimSun" w:cs="Times New Roman"/>
          <w:highlight w:val="yellow"/>
        </w:rPr>
      </w:pPr>
    </w:p>
    <w:p w14:paraId="7CE45877" w14:textId="77777777" w:rsidR="00EE3545" w:rsidRPr="00AF599B" w:rsidRDefault="00EE3545" w:rsidP="00EE3545">
      <w:pPr>
        <w:rPr>
          <w:rFonts w:cs="Times New Roman"/>
          <w:highlight w:val="yellow"/>
        </w:rPr>
      </w:pPr>
      <w:r w:rsidRPr="00AF599B">
        <w:rPr>
          <w:rFonts w:cs="Times New Roman"/>
          <w:highlight w:val="yellow"/>
        </w:rPr>
        <w:t>Sample grading scale for graduate students:</w:t>
      </w:r>
    </w:p>
    <w:p w14:paraId="2D75CB99" w14:textId="77777777" w:rsidR="002877C7" w:rsidRPr="002877C7" w:rsidRDefault="002877C7" w:rsidP="002877C7">
      <w:pPr>
        <w:spacing w:after="0" w:line="240" w:lineRule="auto"/>
        <w:rPr>
          <w:rFonts w:cs="Times New Roman"/>
          <w:b/>
          <w:highlight w:val="yellow"/>
        </w:rPr>
      </w:pPr>
      <w:r w:rsidRPr="002877C7">
        <w:rPr>
          <w:rFonts w:cs="Times New Roman"/>
          <w:b/>
          <w:highlight w:val="yellow"/>
          <w:u w:val="single"/>
        </w:rPr>
        <w:t>Graduate Grading Scale</w:t>
      </w:r>
    </w:p>
    <w:p w14:paraId="1B10733E" w14:textId="77777777" w:rsidR="002877C7" w:rsidRPr="002877C7" w:rsidRDefault="002877C7" w:rsidP="002877C7">
      <w:pPr>
        <w:spacing w:after="0" w:line="240" w:lineRule="auto"/>
        <w:rPr>
          <w:rFonts w:cs="Times New Roman"/>
          <w:highlight w:val="yellow"/>
        </w:rPr>
      </w:pPr>
      <w:r w:rsidRPr="002877C7">
        <w:rPr>
          <w:rFonts w:cs="Times New Roman"/>
          <w:highlight w:val="yellow"/>
        </w:rPr>
        <w:t>90-100=A</w:t>
      </w:r>
      <w:r w:rsidRPr="002877C7">
        <w:rPr>
          <w:rFonts w:cs="Times New Roman"/>
          <w:highlight w:val="yellow"/>
        </w:rPr>
        <w:tab/>
        <w:t>80-89=B</w:t>
      </w:r>
      <w:r w:rsidRPr="002877C7">
        <w:rPr>
          <w:rFonts w:cs="Times New Roman"/>
          <w:highlight w:val="yellow"/>
        </w:rPr>
        <w:tab/>
        <w:t>70-79=C</w:t>
      </w:r>
      <w:r w:rsidRPr="002877C7">
        <w:rPr>
          <w:rFonts w:cs="Times New Roman"/>
          <w:highlight w:val="yellow"/>
        </w:rPr>
        <w:tab/>
        <w:t>Below 70=E</w:t>
      </w:r>
    </w:p>
    <w:p w14:paraId="5581EB32" w14:textId="77777777" w:rsidR="007E5DC6" w:rsidRPr="00AF599B" w:rsidRDefault="007E5DC6" w:rsidP="007E5DC6">
      <w:pPr>
        <w:spacing w:after="0" w:line="240" w:lineRule="auto"/>
        <w:rPr>
          <w:rFonts w:eastAsia="SimSun" w:cs="Times New Roman"/>
        </w:rPr>
      </w:pPr>
    </w:p>
    <w:p w14:paraId="3F1F177C" w14:textId="77777777" w:rsidR="00DC012B" w:rsidRPr="00AF599B" w:rsidRDefault="00DC012B" w:rsidP="00DC012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Mid-term Grade</w:t>
      </w:r>
    </w:p>
    <w:p w14:paraId="26D4D1E8" w14:textId="77777777" w:rsidR="00DC012B" w:rsidRPr="00AF599B" w:rsidRDefault="00DC012B" w:rsidP="00DC012B">
      <w:pPr>
        <w:spacing w:after="0" w:line="240" w:lineRule="auto"/>
        <w:rPr>
          <w:rFonts w:cs="Times New Roman"/>
        </w:rPr>
      </w:pPr>
      <w:r w:rsidRPr="00AF599B">
        <w:rPr>
          <w:rFonts w:cs="Times New Roman"/>
        </w:rPr>
        <w:t xml:space="preserve">Mid-term grades will be posted in myUK by the deadline established in the </w:t>
      </w:r>
      <w:hyperlink r:id="rId28" w:history="1">
        <w:r w:rsidRPr="00AF599B">
          <w:rPr>
            <w:rStyle w:val="Hyperlink"/>
            <w:rFonts w:cs="Times New Roman"/>
          </w:rPr>
          <w:t>Academic Calendar</w:t>
        </w:r>
      </w:hyperlink>
      <w:r w:rsidRPr="00AF599B">
        <w:rPr>
          <w:rFonts w:cs="Times New Roman"/>
        </w:rPr>
        <w:t>.</w:t>
      </w:r>
    </w:p>
    <w:p w14:paraId="6BD1A0B7" w14:textId="77777777" w:rsidR="00CB76C0" w:rsidRPr="00AF599B" w:rsidRDefault="00CB76C0" w:rsidP="00CB76C0">
      <w:pPr>
        <w:spacing w:after="0" w:line="240" w:lineRule="auto"/>
        <w:rPr>
          <w:rFonts w:eastAsia="SimSun" w:cs="Times New Roman"/>
        </w:rPr>
      </w:pPr>
    </w:p>
    <w:p w14:paraId="640F8869" w14:textId="77777777" w:rsidR="00CB76C0" w:rsidRPr="00AF599B" w:rsidRDefault="00CB76C0" w:rsidP="00CB76C0">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Grade Breakdown</w:t>
      </w:r>
    </w:p>
    <w:p w14:paraId="56177EB2" w14:textId="28A4022B" w:rsidR="003A2459" w:rsidRPr="00AF599B" w:rsidRDefault="003A2459" w:rsidP="003A2459">
      <w:pPr>
        <w:rPr>
          <w:rFonts w:cs="Times New Roman"/>
          <w:highlight w:val="yellow"/>
        </w:rPr>
      </w:pPr>
      <w:r w:rsidRPr="00AF599B">
        <w:rPr>
          <w:rFonts w:cs="Times New Roman"/>
          <w:highlight w:val="yellow"/>
        </w:rPr>
        <w:t>(</w:t>
      </w:r>
      <w:r w:rsidR="00583FA2" w:rsidRPr="00AF599B">
        <w:rPr>
          <w:rFonts w:cs="Times New Roman"/>
          <w:highlight w:val="yellow"/>
        </w:rPr>
        <w:t>S</w:t>
      </w:r>
      <w:r w:rsidRPr="00AF599B">
        <w:rPr>
          <w:rFonts w:cs="Times New Roman"/>
          <w:highlight w:val="yellow"/>
        </w:rPr>
        <w:t>ee sample below; adjust to match your course’s grade breakdown)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5"/>
        <w:gridCol w:w="1391"/>
      </w:tblGrid>
      <w:tr w:rsidR="00CB76C0" w:rsidRPr="00AF599B" w14:paraId="392FAB3E" w14:textId="77777777" w:rsidTr="007E5DC6">
        <w:trPr>
          <w:tblHeader/>
        </w:trPr>
        <w:tc>
          <w:tcPr>
            <w:tcW w:w="8185" w:type="dxa"/>
          </w:tcPr>
          <w:p w14:paraId="42F10EC5" w14:textId="557A8934" w:rsidR="00CB76C0" w:rsidRPr="00AF599B" w:rsidRDefault="00790052" w:rsidP="001E31D6">
            <w:pPr>
              <w:spacing w:after="0" w:line="240" w:lineRule="auto"/>
              <w:rPr>
                <w:rFonts w:eastAsia="SimSun" w:cs="Times New Roman"/>
                <w:bCs/>
                <w:highlight w:val="yellow"/>
              </w:rPr>
            </w:pPr>
            <w:bookmarkStart w:id="7" w:name="_Hlk39577078"/>
            <w:r>
              <w:rPr>
                <w:rFonts w:eastAsia="SimSun" w:cs="Times New Roman"/>
                <w:b/>
                <w:highlight w:val="yellow"/>
              </w:rPr>
              <w:t>Assignment Type</w:t>
            </w:r>
          </w:p>
        </w:tc>
        <w:tc>
          <w:tcPr>
            <w:tcW w:w="1391" w:type="dxa"/>
          </w:tcPr>
          <w:p w14:paraId="34D06140" w14:textId="77777777" w:rsidR="00CB76C0" w:rsidRPr="00AF599B" w:rsidRDefault="00CB76C0" w:rsidP="001E31D6">
            <w:pPr>
              <w:spacing w:after="0" w:line="240" w:lineRule="auto"/>
              <w:jc w:val="right"/>
              <w:rPr>
                <w:rFonts w:eastAsia="SimSun" w:cs="Times New Roman"/>
                <w:bCs/>
                <w:highlight w:val="yellow"/>
              </w:rPr>
            </w:pPr>
            <w:r w:rsidRPr="00AF599B">
              <w:rPr>
                <w:rFonts w:eastAsia="SimSun" w:cs="Times New Roman"/>
                <w:b/>
                <w:highlight w:val="yellow"/>
              </w:rPr>
              <w:t>Percentage</w:t>
            </w:r>
          </w:p>
        </w:tc>
      </w:tr>
      <w:tr w:rsidR="00CB76C0" w:rsidRPr="00AF599B" w14:paraId="5E629A74" w14:textId="77777777" w:rsidTr="007E5DC6">
        <w:tc>
          <w:tcPr>
            <w:tcW w:w="8185" w:type="dxa"/>
          </w:tcPr>
          <w:p w14:paraId="2C137FBF" w14:textId="35784AA4" w:rsidR="00BE2E6F" w:rsidRPr="00AF599B" w:rsidRDefault="00912808" w:rsidP="00912808">
            <w:pPr>
              <w:pStyle w:val="ListParagraph"/>
              <w:spacing w:after="0" w:line="240" w:lineRule="auto"/>
              <w:ind w:left="0"/>
              <w:rPr>
                <w:rFonts w:eastAsia="SimSun" w:cs="Times New Roman"/>
                <w:highlight w:val="yellow"/>
              </w:rPr>
            </w:pPr>
            <w:r w:rsidRPr="00AF599B">
              <w:rPr>
                <w:rFonts w:eastAsia="SimSun" w:cs="Times New Roman"/>
                <w:highlight w:val="yellow"/>
              </w:rPr>
              <w:t>Participation</w:t>
            </w:r>
          </w:p>
        </w:tc>
        <w:tc>
          <w:tcPr>
            <w:tcW w:w="1391" w:type="dxa"/>
          </w:tcPr>
          <w:p w14:paraId="031882E7" w14:textId="70C190E5" w:rsidR="00CB76C0" w:rsidRPr="00AF599B" w:rsidRDefault="00077BE2" w:rsidP="001E31D6">
            <w:pPr>
              <w:spacing w:after="0" w:line="240" w:lineRule="auto"/>
              <w:jc w:val="right"/>
              <w:rPr>
                <w:rFonts w:eastAsia="SimSun" w:cs="Times New Roman"/>
                <w:bCs/>
                <w:highlight w:val="yellow"/>
              </w:rPr>
            </w:pPr>
            <w:r w:rsidRPr="00AF599B">
              <w:rPr>
                <w:rFonts w:eastAsia="SimSun" w:cs="Times New Roman"/>
                <w:bCs/>
                <w:highlight w:val="yellow"/>
              </w:rPr>
              <w:t>2</w:t>
            </w:r>
            <w:r w:rsidR="00B300F6" w:rsidRPr="00AF599B">
              <w:rPr>
                <w:rFonts w:eastAsia="SimSun" w:cs="Times New Roman"/>
                <w:bCs/>
                <w:highlight w:val="yellow"/>
              </w:rPr>
              <w:t>0</w:t>
            </w:r>
            <w:r w:rsidRPr="00AF599B">
              <w:rPr>
                <w:rFonts w:eastAsia="SimSun" w:cs="Times New Roman"/>
                <w:bCs/>
                <w:highlight w:val="yellow"/>
              </w:rPr>
              <w:t>%</w:t>
            </w:r>
          </w:p>
        </w:tc>
      </w:tr>
      <w:tr w:rsidR="00B300F6" w:rsidRPr="00AF599B" w14:paraId="48041F6A" w14:textId="77777777" w:rsidTr="007E5DC6">
        <w:tc>
          <w:tcPr>
            <w:tcW w:w="8185" w:type="dxa"/>
          </w:tcPr>
          <w:p w14:paraId="525E0D49" w14:textId="1326737C" w:rsidR="00B300F6" w:rsidRPr="00AF599B" w:rsidRDefault="00912808" w:rsidP="00B300F6">
            <w:pPr>
              <w:spacing w:after="0" w:line="240" w:lineRule="auto"/>
              <w:rPr>
                <w:rFonts w:eastAsia="SimSun" w:cs="Times New Roman"/>
                <w:bCs/>
                <w:highlight w:val="yellow"/>
              </w:rPr>
            </w:pPr>
            <w:r w:rsidRPr="00AF599B">
              <w:rPr>
                <w:rFonts w:eastAsia="SimSun" w:cs="Times New Roman"/>
                <w:bCs/>
                <w:highlight w:val="yellow"/>
              </w:rPr>
              <w:t>Homework</w:t>
            </w:r>
          </w:p>
        </w:tc>
        <w:tc>
          <w:tcPr>
            <w:tcW w:w="1391" w:type="dxa"/>
          </w:tcPr>
          <w:p w14:paraId="7D307BA3" w14:textId="415620A6" w:rsidR="00B300F6" w:rsidRPr="00AF599B" w:rsidRDefault="003435B0" w:rsidP="00B300F6">
            <w:pPr>
              <w:spacing w:after="0" w:line="240" w:lineRule="auto"/>
              <w:jc w:val="right"/>
              <w:rPr>
                <w:rFonts w:eastAsia="SimSun" w:cs="Times New Roman"/>
                <w:bCs/>
                <w:highlight w:val="yellow"/>
              </w:rPr>
            </w:pPr>
            <w:r w:rsidRPr="00AF599B">
              <w:rPr>
                <w:rFonts w:eastAsia="SimSun" w:cs="Times New Roman"/>
                <w:bCs/>
                <w:highlight w:val="yellow"/>
              </w:rPr>
              <w:t>2</w:t>
            </w:r>
            <w:r w:rsidR="00B300F6" w:rsidRPr="00AF599B">
              <w:rPr>
                <w:rFonts w:eastAsia="SimSun" w:cs="Times New Roman"/>
                <w:bCs/>
                <w:highlight w:val="yellow"/>
              </w:rPr>
              <w:t>0%</w:t>
            </w:r>
          </w:p>
        </w:tc>
      </w:tr>
      <w:tr w:rsidR="00B300F6" w:rsidRPr="00AF599B" w14:paraId="659D4DA0" w14:textId="77777777" w:rsidTr="007E5DC6">
        <w:tc>
          <w:tcPr>
            <w:tcW w:w="8185" w:type="dxa"/>
          </w:tcPr>
          <w:p w14:paraId="07CC3960" w14:textId="4379DF4C" w:rsidR="00B300F6" w:rsidRPr="00AF599B" w:rsidRDefault="00790052" w:rsidP="00B300F6">
            <w:pPr>
              <w:spacing w:after="0" w:line="240" w:lineRule="auto"/>
              <w:rPr>
                <w:rFonts w:eastAsia="SimSun" w:cs="Times New Roman"/>
                <w:bCs/>
                <w:highlight w:val="yellow"/>
              </w:rPr>
            </w:pPr>
            <w:r>
              <w:rPr>
                <w:rFonts w:eastAsia="SimSun" w:cs="Times New Roman"/>
                <w:bCs/>
                <w:highlight w:val="yellow"/>
              </w:rPr>
              <w:t>Tests</w:t>
            </w:r>
          </w:p>
        </w:tc>
        <w:tc>
          <w:tcPr>
            <w:tcW w:w="1391" w:type="dxa"/>
          </w:tcPr>
          <w:p w14:paraId="40C1CB33" w14:textId="77BBF813" w:rsidR="00B300F6" w:rsidRPr="00AF599B" w:rsidRDefault="00B300F6" w:rsidP="00B300F6">
            <w:pPr>
              <w:spacing w:after="0" w:line="240" w:lineRule="auto"/>
              <w:jc w:val="right"/>
              <w:rPr>
                <w:rFonts w:eastAsia="SimSun" w:cs="Times New Roman"/>
                <w:bCs/>
                <w:highlight w:val="yellow"/>
              </w:rPr>
            </w:pPr>
            <w:r w:rsidRPr="00AF599B">
              <w:rPr>
                <w:rFonts w:eastAsia="SimSun" w:cs="Times New Roman"/>
                <w:bCs/>
                <w:highlight w:val="yellow"/>
              </w:rPr>
              <w:t>20%</w:t>
            </w:r>
          </w:p>
        </w:tc>
      </w:tr>
      <w:tr w:rsidR="00B300F6" w:rsidRPr="00AF599B" w14:paraId="0E0DB96E" w14:textId="77777777" w:rsidTr="007E5DC6">
        <w:tc>
          <w:tcPr>
            <w:tcW w:w="8185" w:type="dxa"/>
          </w:tcPr>
          <w:p w14:paraId="1B062B11" w14:textId="2481B5C0" w:rsidR="00B300F6" w:rsidRPr="00AF599B" w:rsidRDefault="00912808" w:rsidP="00B300F6">
            <w:pPr>
              <w:spacing w:after="0" w:line="240" w:lineRule="auto"/>
              <w:rPr>
                <w:rFonts w:eastAsia="SimSun" w:cs="Times New Roman"/>
                <w:bCs/>
                <w:highlight w:val="yellow"/>
              </w:rPr>
            </w:pPr>
            <w:r w:rsidRPr="00AF599B">
              <w:rPr>
                <w:rFonts w:eastAsia="SimSun" w:cs="Times New Roman"/>
                <w:bCs/>
                <w:highlight w:val="yellow"/>
              </w:rPr>
              <w:t>Midterm Exam</w:t>
            </w:r>
          </w:p>
        </w:tc>
        <w:tc>
          <w:tcPr>
            <w:tcW w:w="1391" w:type="dxa"/>
          </w:tcPr>
          <w:p w14:paraId="56AEE17F" w14:textId="519F8643" w:rsidR="00B300F6" w:rsidRPr="00AF599B" w:rsidRDefault="00B300F6" w:rsidP="00B300F6">
            <w:pPr>
              <w:spacing w:after="0" w:line="240" w:lineRule="auto"/>
              <w:jc w:val="right"/>
              <w:rPr>
                <w:rFonts w:eastAsia="SimSun" w:cs="Times New Roman"/>
                <w:bCs/>
                <w:highlight w:val="yellow"/>
              </w:rPr>
            </w:pPr>
            <w:r w:rsidRPr="00AF599B">
              <w:rPr>
                <w:rFonts w:eastAsia="SimSun" w:cs="Times New Roman"/>
                <w:bCs/>
                <w:highlight w:val="yellow"/>
              </w:rPr>
              <w:t>2</w:t>
            </w:r>
            <w:r w:rsidR="003435B0" w:rsidRPr="00AF599B">
              <w:rPr>
                <w:rFonts w:eastAsia="SimSun" w:cs="Times New Roman"/>
                <w:bCs/>
                <w:highlight w:val="yellow"/>
              </w:rPr>
              <w:t>0</w:t>
            </w:r>
            <w:r w:rsidRPr="00AF599B">
              <w:rPr>
                <w:rFonts w:eastAsia="SimSun" w:cs="Times New Roman"/>
                <w:bCs/>
                <w:highlight w:val="yellow"/>
              </w:rPr>
              <w:t>%</w:t>
            </w:r>
          </w:p>
        </w:tc>
      </w:tr>
      <w:tr w:rsidR="00B300F6" w:rsidRPr="00AF599B" w14:paraId="725ADA6F" w14:textId="77777777" w:rsidTr="007E5DC6">
        <w:tc>
          <w:tcPr>
            <w:tcW w:w="8185" w:type="dxa"/>
          </w:tcPr>
          <w:p w14:paraId="5EB7D4C1" w14:textId="653E7D62" w:rsidR="00B300F6" w:rsidRPr="00AF599B" w:rsidRDefault="00912808" w:rsidP="00B300F6">
            <w:pPr>
              <w:spacing w:after="0" w:line="240" w:lineRule="auto"/>
              <w:rPr>
                <w:rFonts w:eastAsia="SimSun" w:cs="Times New Roman"/>
                <w:bCs/>
                <w:highlight w:val="yellow"/>
              </w:rPr>
            </w:pPr>
            <w:r w:rsidRPr="00AF599B">
              <w:rPr>
                <w:rFonts w:eastAsia="SimSun" w:cs="Times New Roman"/>
                <w:bCs/>
                <w:highlight w:val="yellow"/>
              </w:rPr>
              <w:t>Final Exam</w:t>
            </w:r>
          </w:p>
        </w:tc>
        <w:tc>
          <w:tcPr>
            <w:tcW w:w="1391" w:type="dxa"/>
          </w:tcPr>
          <w:p w14:paraId="4D69E3F4" w14:textId="2FA9D207" w:rsidR="00B300F6" w:rsidRPr="00AF599B" w:rsidRDefault="00B300F6" w:rsidP="00B300F6">
            <w:pPr>
              <w:spacing w:after="0" w:line="240" w:lineRule="auto"/>
              <w:jc w:val="right"/>
              <w:rPr>
                <w:rFonts w:eastAsia="SimSun" w:cs="Times New Roman"/>
                <w:bCs/>
                <w:highlight w:val="yellow"/>
              </w:rPr>
            </w:pPr>
            <w:r w:rsidRPr="00AF599B">
              <w:rPr>
                <w:rFonts w:eastAsia="SimSun" w:cs="Times New Roman"/>
                <w:bCs/>
                <w:highlight w:val="yellow"/>
              </w:rPr>
              <w:t>2</w:t>
            </w:r>
            <w:r w:rsidR="003435B0" w:rsidRPr="00AF599B">
              <w:rPr>
                <w:rFonts w:eastAsia="SimSun" w:cs="Times New Roman"/>
                <w:bCs/>
                <w:highlight w:val="yellow"/>
              </w:rPr>
              <w:t>0</w:t>
            </w:r>
            <w:r w:rsidRPr="00AF599B">
              <w:rPr>
                <w:rFonts w:eastAsia="SimSun" w:cs="Times New Roman"/>
                <w:bCs/>
                <w:highlight w:val="yellow"/>
              </w:rPr>
              <w:t>%</w:t>
            </w:r>
          </w:p>
        </w:tc>
      </w:tr>
      <w:tr w:rsidR="00B300F6" w:rsidRPr="00AF599B" w14:paraId="787747F0" w14:textId="77777777" w:rsidTr="007E5DC6">
        <w:tc>
          <w:tcPr>
            <w:tcW w:w="8185" w:type="dxa"/>
          </w:tcPr>
          <w:p w14:paraId="227AC984" w14:textId="77777777" w:rsidR="00B300F6" w:rsidRPr="00AF599B" w:rsidRDefault="00B300F6" w:rsidP="00B300F6">
            <w:pPr>
              <w:spacing w:after="0" w:line="240" w:lineRule="auto"/>
              <w:rPr>
                <w:rFonts w:eastAsia="SimSun" w:cs="Times New Roman"/>
                <w:b/>
                <w:highlight w:val="yellow"/>
              </w:rPr>
            </w:pPr>
            <w:r w:rsidRPr="00AF599B">
              <w:rPr>
                <w:rFonts w:eastAsia="SimSun" w:cs="Times New Roman"/>
                <w:b/>
                <w:highlight w:val="yellow"/>
              </w:rPr>
              <w:t>FINAL COURSE GRADE</w:t>
            </w:r>
          </w:p>
        </w:tc>
        <w:tc>
          <w:tcPr>
            <w:tcW w:w="1391" w:type="dxa"/>
          </w:tcPr>
          <w:p w14:paraId="5B9183B9" w14:textId="77777777" w:rsidR="00B300F6" w:rsidRPr="00AF599B" w:rsidRDefault="00B300F6" w:rsidP="00B300F6">
            <w:pPr>
              <w:spacing w:after="0" w:line="240" w:lineRule="auto"/>
              <w:jc w:val="right"/>
              <w:rPr>
                <w:rFonts w:eastAsia="SimSun" w:cs="Times New Roman"/>
                <w:b/>
              </w:rPr>
            </w:pPr>
            <w:r w:rsidRPr="00AF599B">
              <w:rPr>
                <w:rFonts w:eastAsia="SimSun" w:cs="Times New Roman"/>
                <w:b/>
                <w:highlight w:val="yellow"/>
              </w:rPr>
              <w:t>100%</w:t>
            </w:r>
          </w:p>
        </w:tc>
      </w:tr>
      <w:bookmarkEnd w:id="7"/>
    </w:tbl>
    <w:p w14:paraId="130FCC6F" w14:textId="77777777" w:rsidR="00CB76C0" w:rsidRPr="00AF599B" w:rsidRDefault="00CB76C0" w:rsidP="00CB76C0">
      <w:pPr>
        <w:spacing w:after="0" w:line="240" w:lineRule="auto"/>
        <w:rPr>
          <w:rFonts w:eastAsia="SimSun" w:cs="Times New Roman"/>
        </w:rPr>
      </w:pPr>
    </w:p>
    <w:p w14:paraId="16FC0E20" w14:textId="1BFAE14C" w:rsidR="003435B0" w:rsidRPr="00AF599B" w:rsidRDefault="003435B0" w:rsidP="003435B0">
      <w:pPr>
        <w:pStyle w:val="Heading1"/>
        <w:shd w:val="clear" w:color="auto" w:fill="2E74B5" w:themeFill="accent5" w:themeFillShade="BF"/>
        <w:spacing w:before="0" w:line="240" w:lineRule="auto"/>
        <w:rPr>
          <w:rFonts w:ascii="Times New Roman" w:hAnsi="Times New Roman" w:cs="Times New Roman"/>
          <w:szCs w:val="24"/>
        </w:rPr>
      </w:pPr>
      <w:bookmarkStart w:id="8" w:name="_Hlk175171028"/>
      <w:r w:rsidRPr="00AF599B">
        <w:rPr>
          <w:rFonts w:ascii="Times New Roman" w:hAnsi="Times New Roman" w:cs="Times New Roman"/>
          <w:szCs w:val="24"/>
        </w:rPr>
        <w:t>Assignments</w:t>
      </w:r>
    </w:p>
    <w:p w14:paraId="54741DD6" w14:textId="7EA7C36D" w:rsidR="00B817F8" w:rsidRPr="00B817F8" w:rsidRDefault="00B817F8" w:rsidP="00B817F8">
      <w:pPr>
        <w:spacing w:after="0" w:line="240" w:lineRule="auto"/>
        <w:rPr>
          <w:rFonts w:eastAsia="Times New Roman" w:cs="Times New Roman"/>
        </w:rPr>
      </w:pPr>
      <w:bookmarkStart w:id="9" w:name="_Hlk156832810"/>
      <w:bookmarkEnd w:id="8"/>
      <w:r w:rsidRPr="00B817F8">
        <w:rPr>
          <w:rFonts w:eastAsia="Times New Roman" w:cs="Times New Roman"/>
          <w:highlight w:val="yellow"/>
        </w:rPr>
        <w:t>[</w:t>
      </w:r>
      <w:r w:rsidRPr="002A548D">
        <w:rPr>
          <w:rFonts w:eastAsia="Times New Roman" w:cs="Times New Roman"/>
          <w:highlight w:val="yellow"/>
        </w:rPr>
        <w:t>Below, p</w:t>
      </w:r>
      <w:r w:rsidRPr="00B817F8">
        <w:rPr>
          <w:rFonts w:eastAsia="Times New Roman" w:cs="Times New Roman"/>
          <w:highlight w:val="yellow"/>
        </w:rPr>
        <w:t>rovide a descriptive/linear list of activities and exams. The syllabus must include language that describes to students how their grades will be calculated. As applicable, include the following: a list of activities with enough description for students to understand the course requirements</w:t>
      </w:r>
      <w:r w:rsidR="002A548D">
        <w:rPr>
          <w:rFonts w:eastAsia="Times New Roman" w:cs="Times New Roman"/>
          <w:highlight w:val="yellow"/>
        </w:rPr>
        <w:t xml:space="preserve"> and </w:t>
      </w:r>
      <w:r w:rsidR="002A548D" w:rsidRPr="002A548D">
        <w:rPr>
          <w:rFonts w:eastAsia="Times New Roman" w:cs="Times New Roman"/>
          <w:highlight w:val="yellow"/>
        </w:rPr>
        <w:t>the factors used in determining grades (e.g., absences, required interactions, or late assignments)</w:t>
      </w:r>
      <w:r w:rsidRPr="002A548D">
        <w:rPr>
          <w:rFonts w:eastAsia="Times New Roman" w:cs="Times New Roman"/>
          <w:highlight w:val="yellow"/>
        </w:rPr>
        <w:t xml:space="preserve">. </w:t>
      </w:r>
      <w:r w:rsidRPr="00B817F8">
        <w:rPr>
          <w:rFonts w:eastAsia="Times New Roman" w:cs="Times New Roman"/>
          <w:highlight w:val="yellow"/>
        </w:rPr>
        <w:t>The greater the percentage of the grade, the more detailed the description should be. If participation/interactions are graded, clarify the meaning of "participation/interaction." If applicable, describe how individual students are assessed in group work.]</w:t>
      </w:r>
    </w:p>
    <w:p w14:paraId="1EE66A79" w14:textId="77777777" w:rsidR="00B817F8" w:rsidRPr="00B817F8" w:rsidRDefault="00B817F8" w:rsidP="00B817F8">
      <w:pPr>
        <w:spacing w:after="0" w:line="240" w:lineRule="auto"/>
        <w:rPr>
          <w:rFonts w:ascii="Aptos" w:eastAsia="Times New Roman" w:hAnsi="Aptos" w:cs="Aptos"/>
        </w:rPr>
      </w:pPr>
    </w:p>
    <w:p w14:paraId="05A2D18B" w14:textId="4E29BC5B" w:rsidR="006854B1" w:rsidRPr="00AF599B" w:rsidRDefault="00912808" w:rsidP="004137C0">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Participation</w:t>
      </w:r>
    </w:p>
    <w:p w14:paraId="33223865" w14:textId="3720DB49" w:rsidR="0003541F" w:rsidRDefault="00583FA2" w:rsidP="0003541F">
      <w:pPr>
        <w:shd w:val="clear" w:color="auto" w:fill="FFFFFF"/>
        <w:spacing w:after="0" w:line="240" w:lineRule="auto"/>
        <w:rPr>
          <w:rFonts w:eastAsia="SimSun" w:cs="Times New Roman"/>
          <w:color w:val="000000"/>
        </w:rPr>
      </w:pPr>
      <w:bookmarkStart w:id="10" w:name="_Hlk156821457"/>
      <w:bookmarkEnd w:id="9"/>
      <w:r w:rsidRPr="00AF599B">
        <w:rPr>
          <w:rFonts w:eastAsia="SimSun" w:cs="Times New Roman"/>
          <w:color w:val="000000"/>
          <w:highlight w:val="yellow"/>
        </w:rPr>
        <w:t xml:space="preserve">Change heading to your assessment </w:t>
      </w:r>
      <w:r w:rsidR="0066014A">
        <w:rPr>
          <w:rFonts w:eastAsia="SimSun" w:cs="Times New Roman"/>
          <w:color w:val="000000"/>
          <w:highlight w:val="yellow"/>
        </w:rPr>
        <w:t xml:space="preserve">name </w:t>
      </w:r>
      <w:r w:rsidRPr="00AF599B">
        <w:rPr>
          <w:rFonts w:eastAsia="SimSun" w:cs="Times New Roman"/>
          <w:color w:val="000000"/>
          <w:highlight w:val="yellow"/>
        </w:rPr>
        <w:t>and describe below</w:t>
      </w:r>
      <w:r w:rsidR="002A548D">
        <w:rPr>
          <w:rFonts w:eastAsia="SimSun" w:cs="Times New Roman"/>
          <w:color w:val="000000"/>
          <w:highlight w:val="yellow"/>
        </w:rPr>
        <w:t xml:space="preserve">. </w:t>
      </w:r>
    </w:p>
    <w:p w14:paraId="58C7CD7A" w14:textId="77777777" w:rsidR="002A548D" w:rsidRDefault="002A548D" w:rsidP="0003541F">
      <w:pPr>
        <w:shd w:val="clear" w:color="auto" w:fill="FFFFFF"/>
        <w:spacing w:after="0" w:line="240" w:lineRule="auto"/>
        <w:rPr>
          <w:rFonts w:eastAsia="SimSun" w:cs="Times New Roman"/>
          <w:color w:val="000000"/>
        </w:rPr>
      </w:pPr>
    </w:p>
    <w:bookmarkEnd w:id="10"/>
    <w:p w14:paraId="47A2154B" w14:textId="3F9788DD" w:rsidR="00DC012B" w:rsidRPr="00AF599B" w:rsidRDefault="0003541F" w:rsidP="00DC012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Homework</w:t>
      </w:r>
    </w:p>
    <w:p w14:paraId="5270B569" w14:textId="3EE82451" w:rsidR="00583FA2" w:rsidRPr="00AF599B" w:rsidRDefault="00583FA2" w:rsidP="00583FA2">
      <w:pPr>
        <w:shd w:val="clear" w:color="auto" w:fill="FFFFFF"/>
        <w:spacing w:after="0" w:line="240" w:lineRule="auto"/>
        <w:rPr>
          <w:rFonts w:eastAsia="SimSun" w:cs="Times New Roman"/>
          <w:color w:val="000000"/>
        </w:rPr>
      </w:pPr>
      <w:bookmarkStart w:id="11" w:name="_Hlk156821505"/>
      <w:r w:rsidRPr="00AF599B">
        <w:rPr>
          <w:rFonts w:eastAsia="SimSun" w:cs="Times New Roman"/>
          <w:color w:val="000000"/>
          <w:highlight w:val="yellow"/>
        </w:rPr>
        <w:t>Change heading to your assessment</w:t>
      </w:r>
      <w:r w:rsidR="0066014A">
        <w:rPr>
          <w:rFonts w:eastAsia="SimSun" w:cs="Times New Roman"/>
          <w:color w:val="000000"/>
          <w:highlight w:val="yellow"/>
        </w:rPr>
        <w:t xml:space="preserve"> name</w:t>
      </w:r>
      <w:r w:rsidRPr="00AF599B">
        <w:rPr>
          <w:rFonts w:eastAsia="SimSun" w:cs="Times New Roman"/>
          <w:color w:val="000000"/>
          <w:highlight w:val="yellow"/>
        </w:rPr>
        <w:t xml:space="preserve"> and describe below.</w:t>
      </w:r>
    </w:p>
    <w:bookmarkEnd w:id="11"/>
    <w:p w14:paraId="2CA6E0AC" w14:textId="77777777" w:rsidR="00583FA2" w:rsidRPr="00AF599B" w:rsidRDefault="00583FA2" w:rsidP="00583FA2">
      <w:pPr>
        <w:shd w:val="clear" w:color="auto" w:fill="FFFFFF"/>
        <w:spacing w:after="0" w:line="240" w:lineRule="auto"/>
        <w:rPr>
          <w:rFonts w:eastAsia="SimSun" w:cs="Times New Roman"/>
          <w:color w:val="000000"/>
        </w:rPr>
      </w:pPr>
    </w:p>
    <w:p w14:paraId="3D5FCED4" w14:textId="6B692DF0" w:rsidR="00583FA2" w:rsidRPr="00583FA2" w:rsidRDefault="00AB3ED3" w:rsidP="00583FA2">
      <w:pPr>
        <w:pStyle w:val="Heading2"/>
        <w:rPr>
          <w:rFonts w:ascii="Times New Roman" w:hAnsi="Times New Roman" w:cs="Times New Roman"/>
          <w:szCs w:val="24"/>
          <w:u w:val="single"/>
        </w:rPr>
      </w:pPr>
      <w:r>
        <w:rPr>
          <w:rFonts w:ascii="Times New Roman" w:hAnsi="Times New Roman" w:cs="Times New Roman"/>
          <w:szCs w:val="24"/>
          <w:u w:val="single"/>
        </w:rPr>
        <w:t>Test</w:t>
      </w:r>
      <w:r w:rsidR="0034491A">
        <w:rPr>
          <w:rFonts w:ascii="Times New Roman" w:hAnsi="Times New Roman" w:cs="Times New Roman"/>
          <w:szCs w:val="24"/>
          <w:u w:val="single"/>
        </w:rPr>
        <w:t>s</w:t>
      </w:r>
    </w:p>
    <w:p w14:paraId="15C72758" w14:textId="15694DB7" w:rsidR="00583FA2" w:rsidRDefault="00583FA2" w:rsidP="00583FA2">
      <w:pPr>
        <w:shd w:val="clear" w:color="auto" w:fill="FFFFFF"/>
        <w:spacing w:after="0" w:line="240" w:lineRule="auto"/>
        <w:rPr>
          <w:rFonts w:eastAsia="SimSun" w:cs="Times New Roman"/>
          <w:color w:val="000000"/>
        </w:rPr>
      </w:pPr>
      <w:r w:rsidRPr="00AF599B">
        <w:rPr>
          <w:rFonts w:eastAsia="SimSun" w:cs="Times New Roman"/>
          <w:color w:val="000000"/>
          <w:highlight w:val="yellow"/>
        </w:rPr>
        <w:t xml:space="preserve">Change heading to your assessment </w:t>
      </w:r>
      <w:r w:rsidR="0066014A">
        <w:rPr>
          <w:rFonts w:eastAsia="SimSun" w:cs="Times New Roman"/>
          <w:color w:val="000000"/>
          <w:highlight w:val="yellow"/>
        </w:rPr>
        <w:t xml:space="preserve">name </w:t>
      </w:r>
      <w:r w:rsidRPr="00AF599B">
        <w:rPr>
          <w:rFonts w:eastAsia="SimSun" w:cs="Times New Roman"/>
          <w:color w:val="000000"/>
          <w:highlight w:val="yellow"/>
        </w:rPr>
        <w:t>and describe below.</w:t>
      </w:r>
    </w:p>
    <w:p w14:paraId="1315B2FC" w14:textId="77777777" w:rsidR="0034491A" w:rsidRPr="00AF599B" w:rsidRDefault="0034491A" w:rsidP="00583FA2">
      <w:pPr>
        <w:shd w:val="clear" w:color="auto" w:fill="FFFFFF"/>
        <w:spacing w:after="0" w:line="240" w:lineRule="auto"/>
        <w:rPr>
          <w:rFonts w:eastAsia="SimSun" w:cs="Times New Roman"/>
          <w:color w:val="000000"/>
        </w:rPr>
      </w:pPr>
    </w:p>
    <w:p w14:paraId="6EE7FA14" w14:textId="3FF7AED4" w:rsidR="0003541F" w:rsidRPr="00AF599B" w:rsidRDefault="0003541F" w:rsidP="0003541F">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Midterm</w:t>
      </w:r>
      <w:r w:rsidR="00AB3ED3">
        <w:rPr>
          <w:rFonts w:ascii="Times New Roman" w:hAnsi="Times New Roman" w:cs="Times New Roman"/>
          <w:szCs w:val="24"/>
          <w:u w:val="single"/>
        </w:rPr>
        <w:t xml:space="preserve"> </w:t>
      </w:r>
      <w:r w:rsidRPr="00AF599B">
        <w:rPr>
          <w:rFonts w:ascii="Times New Roman" w:hAnsi="Times New Roman" w:cs="Times New Roman"/>
          <w:szCs w:val="24"/>
          <w:u w:val="single"/>
        </w:rPr>
        <w:t>Exam</w:t>
      </w:r>
    </w:p>
    <w:p w14:paraId="7650186D" w14:textId="4B3D7B5A" w:rsidR="00583FA2" w:rsidRDefault="00583FA2" w:rsidP="00583FA2">
      <w:pPr>
        <w:shd w:val="clear" w:color="auto" w:fill="FFFFFF"/>
        <w:spacing w:after="0" w:line="240" w:lineRule="auto"/>
        <w:rPr>
          <w:rFonts w:eastAsia="SimSun" w:cs="Times New Roman"/>
          <w:color w:val="000000"/>
        </w:rPr>
      </w:pPr>
      <w:bookmarkStart w:id="12" w:name="_Hlk39577736"/>
      <w:r w:rsidRPr="00AF599B">
        <w:rPr>
          <w:rFonts w:eastAsia="SimSun" w:cs="Times New Roman"/>
          <w:color w:val="000000"/>
          <w:highlight w:val="yellow"/>
        </w:rPr>
        <w:t xml:space="preserve">Change heading to your assessment </w:t>
      </w:r>
      <w:r w:rsidR="0066014A">
        <w:rPr>
          <w:rFonts w:eastAsia="SimSun" w:cs="Times New Roman"/>
          <w:color w:val="000000"/>
          <w:highlight w:val="yellow"/>
        </w:rPr>
        <w:t xml:space="preserve">name </w:t>
      </w:r>
      <w:r w:rsidRPr="00AF599B">
        <w:rPr>
          <w:rFonts w:eastAsia="SimSun" w:cs="Times New Roman"/>
          <w:color w:val="000000"/>
          <w:highlight w:val="yellow"/>
        </w:rPr>
        <w:t>and describe below.</w:t>
      </w:r>
    </w:p>
    <w:p w14:paraId="4C62481B" w14:textId="77777777" w:rsidR="0034491A" w:rsidRPr="00AF599B" w:rsidRDefault="0034491A" w:rsidP="00583FA2">
      <w:pPr>
        <w:shd w:val="clear" w:color="auto" w:fill="FFFFFF"/>
        <w:spacing w:after="0" w:line="240" w:lineRule="auto"/>
        <w:rPr>
          <w:rFonts w:eastAsia="SimSun" w:cs="Times New Roman"/>
          <w:color w:val="000000"/>
        </w:rPr>
      </w:pPr>
    </w:p>
    <w:p w14:paraId="7925CD34" w14:textId="79C5F5BF" w:rsidR="003F59CA" w:rsidRPr="00AF599B" w:rsidRDefault="0003541F" w:rsidP="003F59CA">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Final Exam</w:t>
      </w:r>
    </w:p>
    <w:p w14:paraId="554FABC8" w14:textId="3C43C45E" w:rsidR="00470A25" w:rsidRDefault="00583FA2" w:rsidP="00623A8A">
      <w:pPr>
        <w:rPr>
          <w:rFonts w:cs="Times New Roman"/>
        </w:rPr>
      </w:pPr>
      <w:r w:rsidRPr="00AF599B">
        <w:rPr>
          <w:rFonts w:cs="Times New Roman"/>
          <w:highlight w:val="yellow"/>
        </w:rPr>
        <w:t xml:space="preserve">Change heading to your assessment </w:t>
      </w:r>
      <w:r w:rsidR="0066014A">
        <w:rPr>
          <w:rFonts w:cs="Times New Roman"/>
          <w:highlight w:val="yellow"/>
        </w:rPr>
        <w:t xml:space="preserve">name </w:t>
      </w:r>
      <w:r w:rsidRPr="00AF599B">
        <w:rPr>
          <w:rFonts w:cs="Times New Roman"/>
          <w:highlight w:val="yellow"/>
        </w:rPr>
        <w:t>and describe below.</w:t>
      </w:r>
      <w:bookmarkEnd w:id="12"/>
    </w:p>
    <w:p w14:paraId="17072831" w14:textId="77777777" w:rsidR="00AB3ED3" w:rsidRDefault="00AB3ED3" w:rsidP="00623A8A">
      <w:pPr>
        <w:rPr>
          <w:rFonts w:cs="Times New Roman"/>
        </w:rPr>
      </w:pPr>
    </w:p>
    <w:p w14:paraId="11F5DB14" w14:textId="7DFAD9E3" w:rsidR="00AB3ED3" w:rsidRPr="00AF599B" w:rsidRDefault="00AB3ED3" w:rsidP="00AB3ED3">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lastRenderedPageBreak/>
        <w:t>Assignment Submission and Return</w:t>
      </w:r>
    </w:p>
    <w:p w14:paraId="1FE25274" w14:textId="77777777" w:rsidR="00AB3ED3" w:rsidRPr="00AF599B" w:rsidRDefault="00AB3ED3" w:rsidP="00AB3ED3">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Submission of Assignments</w:t>
      </w:r>
    </w:p>
    <w:p w14:paraId="0501F264" w14:textId="77777777" w:rsidR="00AB3ED3" w:rsidRPr="00AB3ED3" w:rsidRDefault="00AB3ED3">
      <w:pPr>
        <w:numPr>
          <w:ilvl w:val="0"/>
          <w:numId w:val="1"/>
        </w:numPr>
        <w:spacing w:after="0" w:line="240" w:lineRule="auto"/>
        <w:rPr>
          <w:rFonts w:eastAsia="SimSun" w:cs="Times New Roman"/>
        </w:rPr>
      </w:pPr>
      <w:r w:rsidRPr="00AF599B">
        <w:rPr>
          <w:rFonts w:eastAsia="SimSun" w:cs="Times New Roman"/>
        </w:rPr>
        <w:t xml:space="preserve">Students missing any graded work due to an excused absence are responsible for informing the instructor via official UK email or Canvas Inbox about their excused absence within one week following the period of the excused absence (except where prior notification is required) and for making up the missed work shortly thereafter. </w:t>
      </w:r>
      <w:r w:rsidRPr="00AB3ED3">
        <w:rPr>
          <w:rFonts w:eastAsia="SimSun" w:cs="Times New Roman"/>
          <w:b/>
          <w:bCs/>
        </w:rPr>
        <w:t>If you do not initiate this discussion by providing your excuse within one week of your absence, you will not be permitted to make up missed work.</w:t>
      </w:r>
    </w:p>
    <w:p w14:paraId="4881EADB" w14:textId="44587332" w:rsidR="00AB3ED3" w:rsidRPr="0090791B" w:rsidRDefault="00763642">
      <w:pPr>
        <w:numPr>
          <w:ilvl w:val="0"/>
          <w:numId w:val="1"/>
        </w:numPr>
        <w:spacing w:after="0" w:line="240" w:lineRule="auto"/>
        <w:rPr>
          <w:rFonts w:eastAsia="SimSun" w:cs="Times New Roman"/>
          <w:highlight w:val="yellow"/>
        </w:rPr>
      </w:pPr>
      <w:r w:rsidRPr="00763642">
        <w:rPr>
          <w:rFonts w:eastAsia="SimSun" w:cs="Times New Roman"/>
        </w:rPr>
        <w:t>N</w:t>
      </w:r>
      <w:r w:rsidR="00AB3ED3" w:rsidRPr="00763642">
        <w:rPr>
          <w:rFonts w:eastAsia="SimSun" w:cs="Times New Roman"/>
        </w:rPr>
        <w:t>o late work will be accepted</w:t>
      </w:r>
      <w:r w:rsidRPr="00763642">
        <w:rPr>
          <w:rFonts w:eastAsia="SimSun" w:cs="Times New Roman"/>
        </w:rPr>
        <w:t xml:space="preserve"> without an excused absence on due date</w:t>
      </w:r>
      <w:r w:rsidR="00AB3ED3" w:rsidRPr="00763642">
        <w:rPr>
          <w:rFonts w:eastAsia="SimSun" w:cs="Times New Roman"/>
        </w:rPr>
        <w:t>.</w:t>
      </w:r>
      <w:r w:rsidR="0090791B" w:rsidRPr="00763642">
        <w:rPr>
          <w:rFonts w:eastAsia="SimSun" w:cs="Times New Roman"/>
        </w:rPr>
        <w:t xml:space="preserve"> </w:t>
      </w:r>
      <w:r w:rsidR="0090791B" w:rsidRPr="0090791B">
        <w:rPr>
          <w:rFonts w:eastAsia="SimSun" w:cs="Times New Roman"/>
          <w:highlight w:val="yellow"/>
        </w:rPr>
        <w:t xml:space="preserve">Or other late work policy, like a certain deduction per day late. </w:t>
      </w:r>
    </w:p>
    <w:p w14:paraId="3B1BAEAC" w14:textId="77777777" w:rsidR="00AB3ED3" w:rsidRPr="00AF599B" w:rsidRDefault="00AB3ED3">
      <w:pPr>
        <w:numPr>
          <w:ilvl w:val="0"/>
          <w:numId w:val="1"/>
        </w:numPr>
        <w:spacing w:after="0" w:line="240" w:lineRule="auto"/>
        <w:rPr>
          <w:rFonts w:eastAsia="SimSun" w:cs="Times New Roman"/>
        </w:rPr>
      </w:pPr>
      <w:r>
        <w:rPr>
          <w:rFonts w:eastAsia="SimSun" w:cs="Times New Roman"/>
        </w:rPr>
        <w:t>Due dates are available at the end of the syllabus and on Canvas.</w:t>
      </w:r>
    </w:p>
    <w:p w14:paraId="0852A20B" w14:textId="77777777" w:rsidR="00AB3ED3" w:rsidRPr="00AF599B" w:rsidRDefault="00AB3ED3">
      <w:pPr>
        <w:numPr>
          <w:ilvl w:val="0"/>
          <w:numId w:val="1"/>
        </w:numPr>
        <w:spacing w:after="0" w:line="240" w:lineRule="auto"/>
        <w:rPr>
          <w:rFonts w:eastAsia="SimSun" w:cs="Times New Roman"/>
        </w:rPr>
      </w:pPr>
      <w:r w:rsidRPr="00AF599B">
        <w:rPr>
          <w:rFonts w:eastAsia="SimSun" w:cs="Times New Roman"/>
        </w:rPr>
        <w:t>All work must be submitted via Canvas (not via email, in person, etc.) unless your instructor tells you otherwise.</w:t>
      </w:r>
    </w:p>
    <w:p w14:paraId="651F363E" w14:textId="77777777" w:rsidR="00AB3ED3" w:rsidRDefault="00AB3ED3" w:rsidP="00AB3ED3">
      <w:pPr>
        <w:spacing w:after="0" w:line="240" w:lineRule="auto"/>
        <w:rPr>
          <w:rFonts w:cs="Times New Roman"/>
        </w:rPr>
      </w:pPr>
    </w:p>
    <w:p w14:paraId="7970D5D7" w14:textId="77777777" w:rsidR="00AB3ED3" w:rsidRPr="00AF599B" w:rsidRDefault="00AB3ED3" w:rsidP="00AB3ED3">
      <w:pPr>
        <w:pStyle w:val="Heading2"/>
        <w:spacing w:before="0" w:line="240" w:lineRule="auto"/>
        <w:rPr>
          <w:rFonts w:ascii="Times New Roman" w:hAnsi="Times New Roman" w:cs="Times New Roman"/>
          <w:szCs w:val="24"/>
          <w:u w:val="single"/>
        </w:rPr>
      </w:pPr>
      <w:r>
        <w:rPr>
          <w:rFonts w:ascii="Times New Roman" w:hAnsi="Times New Roman" w:cs="Times New Roman"/>
          <w:szCs w:val="24"/>
          <w:u w:val="single"/>
        </w:rPr>
        <w:t>Returning Assignments to Students</w:t>
      </w:r>
    </w:p>
    <w:p w14:paraId="78C899D4" w14:textId="77777777" w:rsidR="00AB3ED3" w:rsidRDefault="00AB3ED3" w:rsidP="00AB3ED3">
      <w:pPr>
        <w:spacing w:after="0" w:line="240" w:lineRule="auto"/>
        <w:rPr>
          <w:rFonts w:cs="Times New Roman"/>
          <w:iCs/>
        </w:rPr>
      </w:pPr>
      <w:r w:rsidRPr="002141EC">
        <w:rPr>
          <w:rFonts w:cs="Times New Roman"/>
          <w:iCs/>
          <w:highlight w:val="yellow"/>
        </w:rPr>
        <w:t>[If stated in the syllabus, an instructor may have a policy to not return exams (and other graded material) to students, if students have reasonable access to their exams (and other graded material) during at least one regularly scheduled class meeting.] If this is not applicable to your course, please list:</w:t>
      </w:r>
    </w:p>
    <w:p w14:paraId="42C25C9E" w14:textId="77777777" w:rsidR="00AB3ED3" w:rsidRDefault="00AB3ED3" w:rsidP="00AB3ED3">
      <w:pPr>
        <w:spacing w:after="0" w:line="240" w:lineRule="auto"/>
        <w:rPr>
          <w:rFonts w:cs="Times New Roman"/>
          <w:iCs/>
        </w:rPr>
      </w:pPr>
    </w:p>
    <w:p w14:paraId="3567E3F4" w14:textId="77777777" w:rsidR="00AB3ED3" w:rsidRPr="002141EC" w:rsidRDefault="00AB3ED3" w:rsidP="00AB3ED3">
      <w:pPr>
        <w:spacing w:after="0" w:line="240" w:lineRule="auto"/>
        <w:rPr>
          <w:rFonts w:cs="Times New Roman"/>
          <w:iCs/>
        </w:rPr>
      </w:pPr>
      <w:r>
        <w:rPr>
          <w:rFonts w:cs="Times New Roman"/>
          <w:iCs/>
        </w:rPr>
        <w:t>Assignments will be returned to students in class or on Canvas in a timely manner.</w:t>
      </w:r>
    </w:p>
    <w:p w14:paraId="1EF16A6F" w14:textId="77777777" w:rsidR="00AB3ED3" w:rsidRPr="00AF599B" w:rsidRDefault="00AB3ED3" w:rsidP="00623A8A">
      <w:pPr>
        <w:rPr>
          <w:rFonts w:cs="Times New Roman"/>
        </w:rPr>
      </w:pPr>
    </w:p>
    <w:p w14:paraId="6C7E06C6" w14:textId="788FEFA2"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Attendance Policy</w:t>
      </w:r>
    </w:p>
    <w:p w14:paraId="3B63088A" w14:textId="7CDBFF6E" w:rsidR="0003541F" w:rsidRPr="00AF599B" w:rsidRDefault="0003541F">
      <w:pPr>
        <w:numPr>
          <w:ilvl w:val="0"/>
          <w:numId w:val="11"/>
        </w:numPr>
        <w:tabs>
          <w:tab w:val="left" w:pos="1440"/>
        </w:tabs>
        <w:spacing w:after="0" w:line="240" w:lineRule="auto"/>
        <w:ind w:right="-90"/>
        <w:rPr>
          <w:rFonts w:eastAsia="SimSun" w:cs="Times New Roman"/>
          <w:b/>
          <w:bCs/>
          <w:color w:val="000000"/>
        </w:rPr>
      </w:pPr>
      <w:r w:rsidRPr="00AB3ED3">
        <w:rPr>
          <w:rFonts w:eastAsia="SimSun" w:cs="Times New Roman"/>
          <w:color w:val="000000"/>
        </w:rPr>
        <w:t>Attendance is required to create a productive, successful</w:t>
      </w:r>
      <w:r w:rsidR="009D49EC" w:rsidRPr="00AB3ED3">
        <w:rPr>
          <w:rFonts w:eastAsia="SimSun" w:cs="Times New Roman"/>
          <w:color w:val="000000"/>
        </w:rPr>
        <w:t>,</w:t>
      </w:r>
      <w:r w:rsidRPr="00AB3ED3">
        <w:rPr>
          <w:rFonts w:eastAsia="SimSun" w:cs="Times New Roman"/>
          <w:color w:val="000000"/>
        </w:rPr>
        <w:t xml:space="preserve"> and positive learning experience. Please make every effort to be present and participate actively.</w:t>
      </w:r>
      <w:r w:rsidR="00AB3ED3">
        <w:rPr>
          <w:rFonts w:eastAsia="SimSun" w:cs="Times New Roman"/>
          <w:b/>
          <w:bCs/>
          <w:color w:val="000000"/>
        </w:rPr>
        <w:t xml:space="preserve"> </w:t>
      </w:r>
      <w:r w:rsidR="00AB3ED3" w:rsidRPr="00AB3ED3">
        <w:rPr>
          <w:rFonts w:eastAsia="SimSun" w:cs="Times New Roman"/>
          <w:color w:val="000000"/>
          <w:highlight w:val="yellow"/>
        </w:rPr>
        <w:t>If more punitive policy is desired, describe here</w:t>
      </w:r>
      <w:r w:rsidR="005E6C3C">
        <w:rPr>
          <w:rFonts w:eastAsia="SimSun" w:cs="Times New Roman"/>
          <w:color w:val="000000"/>
          <w:highlight w:val="yellow"/>
        </w:rPr>
        <w:t>, but please keep in mind that you cannot combine excused and unexcused absences to arrive at some number of absences after which a student loses points or fails. You cannot penalize for excused absences if they fall within UK’s description of excused absences. See academic standards link below for UK’s attendance policy</w:t>
      </w:r>
      <w:r w:rsidR="00AB3ED3" w:rsidRPr="00AB3ED3">
        <w:rPr>
          <w:rFonts w:eastAsia="SimSun" w:cs="Times New Roman"/>
          <w:color w:val="000000"/>
          <w:highlight w:val="yellow"/>
        </w:rPr>
        <w:t>.</w:t>
      </w:r>
    </w:p>
    <w:p w14:paraId="614B6016" w14:textId="49377C5B" w:rsidR="0003541F" w:rsidRDefault="0003541F">
      <w:pPr>
        <w:numPr>
          <w:ilvl w:val="0"/>
          <w:numId w:val="8"/>
        </w:numPr>
        <w:tabs>
          <w:tab w:val="left" w:pos="1440"/>
        </w:tabs>
        <w:spacing w:after="0" w:line="240" w:lineRule="auto"/>
        <w:ind w:right="-90"/>
        <w:rPr>
          <w:rFonts w:eastAsia="SimSun" w:cs="Times New Roman"/>
          <w:color w:val="000000"/>
        </w:rPr>
      </w:pPr>
      <w:r w:rsidRPr="00AF599B">
        <w:rPr>
          <w:rFonts w:eastAsia="SimSun" w:cs="Times New Roman"/>
          <w:color w:val="000000"/>
        </w:rPr>
        <w:t xml:space="preserve">If you </w:t>
      </w:r>
      <w:r w:rsidR="002A548D">
        <w:rPr>
          <w:rFonts w:eastAsia="SimSun" w:cs="Times New Roman"/>
          <w:color w:val="000000"/>
        </w:rPr>
        <w:t>will be absent</w:t>
      </w:r>
      <w:r w:rsidRPr="00AF599B">
        <w:rPr>
          <w:rFonts w:eastAsia="SimSun" w:cs="Times New Roman"/>
          <w:color w:val="000000"/>
        </w:rPr>
        <w:t xml:space="preserve"> </w:t>
      </w:r>
      <w:r w:rsidR="002A548D">
        <w:rPr>
          <w:rFonts w:eastAsia="SimSun" w:cs="Times New Roman"/>
          <w:color w:val="000000"/>
        </w:rPr>
        <w:t>due to</w:t>
      </w:r>
      <w:r w:rsidRPr="00AF599B">
        <w:rPr>
          <w:rFonts w:eastAsia="SimSun" w:cs="Times New Roman"/>
          <w:color w:val="000000"/>
        </w:rPr>
        <w:t xml:space="preserve"> a reason listed </w:t>
      </w:r>
      <w:r w:rsidR="009D49EC">
        <w:rPr>
          <w:rFonts w:eastAsia="SimSun" w:cs="Times New Roman"/>
          <w:color w:val="000000"/>
        </w:rPr>
        <w:t xml:space="preserve">in the </w:t>
      </w:r>
      <w:hyperlink r:id="rId29" w:history="1">
        <w:r w:rsidR="009D49EC" w:rsidRPr="009D49EC">
          <w:rPr>
            <w:rStyle w:val="Hyperlink"/>
            <w:rFonts w:eastAsia="SimSun" w:cs="Times New Roman"/>
          </w:rPr>
          <w:t>Academic Standards</w:t>
        </w:r>
      </w:hyperlink>
      <w:r w:rsidR="009D49EC">
        <w:rPr>
          <w:rFonts w:eastAsia="SimSun" w:cs="Times New Roman"/>
          <w:color w:val="000000"/>
        </w:rPr>
        <w:t xml:space="preserve"> </w:t>
      </w:r>
      <w:r w:rsidRPr="00AF599B">
        <w:rPr>
          <w:rFonts w:eastAsia="SimSun" w:cs="Times New Roman"/>
          <w:color w:val="000000"/>
        </w:rPr>
        <w:t>as excused, and you submit this excuse via email or Canvas Inbox within one week of your absence, we will accept late work with no penalty according to a plan agreed upon by instructor and student within one week of absence (unless prior notification is required). See Submission of Assignments section for more details.</w:t>
      </w:r>
    </w:p>
    <w:p w14:paraId="604C1054" w14:textId="20CF0395" w:rsidR="00470A25" w:rsidRPr="00AF599B" w:rsidRDefault="0003541F">
      <w:pPr>
        <w:numPr>
          <w:ilvl w:val="0"/>
          <w:numId w:val="8"/>
        </w:numPr>
        <w:tabs>
          <w:tab w:val="left" w:pos="1440"/>
        </w:tabs>
        <w:spacing w:after="0" w:line="240" w:lineRule="auto"/>
        <w:ind w:right="-90"/>
        <w:rPr>
          <w:rFonts w:eastAsia="SimSun" w:cs="Times New Roman"/>
          <w:color w:val="000000"/>
        </w:rPr>
      </w:pPr>
      <w:r w:rsidRPr="00AF599B">
        <w:rPr>
          <w:rFonts w:eastAsia="SimSun" w:cs="Times New Roman"/>
          <w:color w:val="000000"/>
        </w:rPr>
        <w:t xml:space="preserve">Falsification of excuses is a violation of UK’s </w:t>
      </w:r>
      <w:hyperlink r:id="rId30" w:history="1">
        <w:r w:rsidRPr="00AF599B">
          <w:rPr>
            <w:rStyle w:val="Hyperlink"/>
            <w:rFonts w:eastAsia="SimSun" w:cs="Times New Roman"/>
          </w:rPr>
          <w:t>Code of Student Conduct</w:t>
        </w:r>
      </w:hyperlink>
      <w:r w:rsidRPr="00AF599B">
        <w:rPr>
          <w:rFonts w:eastAsia="SimSun" w:cs="Times New Roman"/>
          <w:color w:val="000000"/>
        </w:rPr>
        <w:t xml:space="preserve"> and </w:t>
      </w:r>
      <w:hyperlink r:id="rId31" w:history="1">
        <w:r w:rsidRPr="00AF599B">
          <w:rPr>
            <w:rStyle w:val="Hyperlink"/>
            <w:rFonts w:eastAsia="SimSun" w:cs="Times New Roman"/>
          </w:rPr>
          <w:t>will be reported</w:t>
        </w:r>
      </w:hyperlink>
      <w:r w:rsidRPr="00AF599B">
        <w:rPr>
          <w:rFonts w:eastAsia="SimSun" w:cs="Times New Roman"/>
          <w:color w:val="000000"/>
        </w:rPr>
        <w:t xml:space="preserve"> to the Dean of Students. You will earn a zero on all work missed on a day for which you present a falsified excuse, among other consequences as determined by the Dean of Students. </w:t>
      </w:r>
    </w:p>
    <w:p w14:paraId="18E60870" w14:textId="2E4254E2" w:rsidR="00470A25" w:rsidRPr="0043343E" w:rsidRDefault="00470A25" w:rsidP="0043343E">
      <w:pPr>
        <w:spacing w:after="0" w:line="240" w:lineRule="auto"/>
        <w:ind w:left="360" w:right="-90"/>
        <w:rPr>
          <w:rFonts w:eastAsia="SimSun" w:cs="Times New Roman"/>
          <w:color w:val="000000"/>
        </w:rPr>
      </w:pPr>
      <w:r w:rsidRPr="00AF599B">
        <w:rPr>
          <w:rFonts w:eastAsia="SimSun" w:cs="Times New Roman"/>
          <w:color w:val="000000"/>
        </w:rPr>
        <w:t xml:space="preserve"> </w:t>
      </w:r>
      <w:bookmarkStart w:id="13" w:name="_Hlk175394976"/>
    </w:p>
    <w:p w14:paraId="2B1907CE" w14:textId="533FCE6D" w:rsidR="00EC757F" w:rsidRPr="00155071" w:rsidRDefault="00470A25" w:rsidP="00155071">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Important Links</w:t>
      </w:r>
      <w:bookmarkStart w:id="14" w:name="_Hlk92187061"/>
    </w:p>
    <w:p w14:paraId="6F4EDCD3" w14:textId="59F2BA3D" w:rsidR="0043343E" w:rsidRDefault="0043343E">
      <w:pPr>
        <w:pStyle w:val="ListParagraph"/>
        <w:numPr>
          <w:ilvl w:val="0"/>
          <w:numId w:val="9"/>
        </w:numPr>
        <w:spacing w:after="0" w:line="240" w:lineRule="auto"/>
        <w:rPr>
          <w:rFonts w:eastAsia="SimSun" w:cs="Times New Roman"/>
        </w:rPr>
      </w:pPr>
      <w:hyperlink r:id="rId32" w:history="1">
        <w:r w:rsidRPr="0043343E">
          <w:rPr>
            <w:rStyle w:val="Hyperlink"/>
            <w:rFonts w:eastAsia="SimSun" w:cs="Times New Roman"/>
          </w:rPr>
          <w:t>Academic Policy Statements</w:t>
        </w:r>
      </w:hyperlink>
    </w:p>
    <w:p w14:paraId="4BDC8452" w14:textId="0698C821" w:rsidR="0043343E" w:rsidRPr="0043343E" w:rsidRDefault="0043343E" w:rsidP="0043343E">
      <w:pPr>
        <w:pStyle w:val="ListParagraph"/>
        <w:numPr>
          <w:ilvl w:val="1"/>
          <w:numId w:val="9"/>
        </w:numPr>
        <w:spacing w:after="0" w:line="240" w:lineRule="auto"/>
        <w:rPr>
          <w:rFonts w:eastAsia="SimSun" w:cs="Times New Roman"/>
        </w:rPr>
      </w:pPr>
      <w:r>
        <w:rPr>
          <w:rFonts w:eastAsia="SimSun" w:cs="Times New Roman"/>
        </w:rPr>
        <w:t>These include excused absences (including religious holidays) and acceptable documentation for excused absences, unexcused absences, prep week and permissible assignments, accommodations due to disability, non-discrimination statement, and Title IX information.</w:t>
      </w:r>
    </w:p>
    <w:p w14:paraId="7B355A09" w14:textId="7879BC25" w:rsidR="00155071" w:rsidRPr="00155071" w:rsidRDefault="00155071">
      <w:pPr>
        <w:pStyle w:val="ListParagraph"/>
        <w:numPr>
          <w:ilvl w:val="0"/>
          <w:numId w:val="9"/>
        </w:numPr>
        <w:spacing w:after="0" w:line="240" w:lineRule="auto"/>
        <w:rPr>
          <w:rFonts w:eastAsia="SimSun" w:cs="Times New Roman"/>
        </w:rPr>
      </w:pPr>
      <w:hyperlink r:id="rId33" w:history="1">
        <w:r w:rsidRPr="00155071">
          <w:rPr>
            <w:rStyle w:val="Hyperlink"/>
            <w:rFonts w:eastAsia="SimSun" w:cs="Times New Roman"/>
          </w:rPr>
          <w:t>Code of Student Conduct</w:t>
        </w:r>
      </w:hyperlink>
    </w:p>
    <w:p w14:paraId="60300FA0" w14:textId="1B7BE60E" w:rsidR="00931FC2" w:rsidRDefault="00931FC2">
      <w:pPr>
        <w:pStyle w:val="ListParagraph"/>
        <w:numPr>
          <w:ilvl w:val="0"/>
          <w:numId w:val="9"/>
        </w:numPr>
        <w:spacing w:after="0" w:line="240" w:lineRule="auto"/>
        <w:rPr>
          <w:rFonts w:eastAsia="SimSun" w:cs="Times New Roman"/>
        </w:rPr>
      </w:pPr>
      <w:hyperlink r:id="rId34" w:history="1">
        <w:r w:rsidRPr="00931FC2">
          <w:rPr>
            <w:rStyle w:val="Hyperlink"/>
            <w:rFonts w:eastAsia="SimSun" w:cs="Times New Roman"/>
          </w:rPr>
          <w:t>Classroom Emergency Preparedness and Response</w:t>
        </w:r>
      </w:hyperlink>
      <w:r>
        <w:rPr>
          <w:rFonts w:eastAsia="SimSun" w:cs="Times New Roman"/>
        </w:rPr>
        <w:t xml:space="preserve"> </w:t>
      </w:r>
    </w:p>
    <w:p w14:paraId="1C7AF052" w14:textId="64BA862D" w:rsidR="00931FC2" w:rsidRPr="00931FC2" w:rsidRDefault="009359D1">
      <w:pPr>
        <w:pStyle w:val="ListParagraph"/>
        <w:numPr>
          <w:ilvl w:val="0"/>
          <w:numId w:val="9"/>
        </w:numPr>
        <w:spacing w:after="0" w:line="240" w:lineRule="auto"/>
        <w:rPr>
          <w:rStyle w:val="Hyperlink"/>
          <w:rFonts w:eastAsia="SimSun" w:cs="Times New Roman"/>
          <w:color w:val="auto"/>
          <w:u w:val="none"/>
        </w:rPr>
      </w:pPr>
      <w:hyperlink r:id="rId35" w:history="1">
        <w:r w:rsidRPr="00AF599B">
          <w:rPr>
            <w:rStyle w:val="Hyperlink"/>
            <w:rFonts w:eastAsia="SimSun" w:cs="Times New Roman"/>
          </w:rPr>
          <w:t>Resources Available to Students</w:t>
        </w:r>
      </w:hyperlink>
      <w:bookmarkEnd w:id="14"/>
    </w:p>
    <w:p w14:paraId="1585A840" w14:textId="561ECFD2" w:rsidR="00580978" w:rsidRPr="00580978" w:rsidRDefault="00580978">
      <w:pPr>
        <w:pStyle w:val="ListParagraph"/>
        <w:numPr>
          <w:ilvl w:val="1"/>
          <w:numId w:val="9"/>
        </w:numPr>
        <w:rPr>
          <w:rFonts w:eastAsia="SimSun" w:cs="Times New Roman"/>
        </w:rPr>
      </w:pPr>
      <w:hyperlink r:id="rId36" w:history="1">
        <w:r w:rsidRPr="0043343E">
          <w:rPr>
            <w:rStyle w:val="Hyperlink"/>
            <w:rFonts w:eastAsia="SimSun" w:cs="Times New Roman"/>
          </w:rPr>
          <w:t>Academic</w:t>
        </w:r>
        <w:r w:rsidR="0043343E" w:rsidRPr="0043343E">
          <w:rPr>
            <w:rStyle w:val="Hyperlink"/>
            <w:rFonts w:eastAsia="SimSun" w:cs="Times New Roman"/>
          </w:rPr>
          <w:t xml:space="preserve"> Support</w:t>
        </w:r>
      </w:hyperlink>
    </w:p>
    <w:p w14:paraId="690F5D67" w14:textId="405513FF" w:rsidR="0043343E" w:rsidRDefault="005825C3" w:rsidP="0043343E">
      <w:pPr>
        <w:pStyle w:val="ListParagraph"/>
        <w:numPr>
          <w:ilvl w:val="2"/>
          <w:numId w:val="9"/>
        </w:numPr>
        <w:rPr>
          <w:rStyle w:val="Hyperlink"/>
          <w:rFonts w:eastAsia="SimSun" w:cs="Times New Roman"/>
          <w:color w:val="auto"/>
          <w:u w:val="none"/>
        </w:rPr>
      </w:pPr>
      <w:hyperlink r:id="rId37" w:history="1">
        <w:proofErr w:type="spellStart"/>
        <w:r w:rsidRPr="005825C3">
          <w:rPr>
            <w:rStyle w:val="Hyperlink"/>
            <w:rFonts w:eastAsia="SimSun" w:cs="Times New Roman"/>
          </w:rPr>
          <w:t>A&amp;S</w:t>
        </w:r>
        <w:proofErr w:type="spellEnd"/>
        <w:r w:rsidRPr="005825C3">
          <w:rPr>
            <w:rStyle w:val="Hyperlink"/>
            <w:rFonts w:eastAsia="SimSun" w:cs="Times New Roman"/>
          </w:rPr>
          <w:t xml:space="preserve"> Scholarship Funds</w:t>
        </w:r>
      </w:hyperlink>
      <w:r w:rsidR="0043343E">
        <w:rPr>
          <w:rStyle w:val="Hyperlink"/>
          <w:rFonts w:eastAsia="SimSun" w:cs="Times New Roman"/>
          <w:color w:val="auto"/>
          <w:u w:val="none"/>
        </w:rPr>
        <w:t xml:space="preserve"> </w:t>
      </w:r>
    </w:p>
    <w:p w14:paraId="024375D9" w14:textId="77777777" w:rsidR="00CB018E" w:rsidRPr="00CB018E" w:rsidRDefault="00CB018E" w:rsidP="00CB018E">
      <w:pPr>
        <w:pStyle w:val="ListParagraph"/>
        <w:numPr>
          <w:ilvl w:val="2"/>
          <w:numId w:val="9"/>
        </w:numPr>
        <w:rPr>
          <w:rFonts w:eastAsia="SimSun" w:cs="Times New Roman"/>
        </w:rPr>
      </w:pPr>
      <w:hyperlink r:id="rId38" w:history="1">
        <w:r w:rsidRPr="00CB018E">
          <w:rPr>
            <w:rStyle w:val="Hyperlink"/>
            <w:rFonts w:eastAsia="SimSun" w:cs="Times New Roman"/>
          </w:rPr>
          <w:t>Academic Ombud</w:t>
        </w:r>
      </w:hyperlink>
    </w:p>
    <w:p w14:paraId="24DB3800" w14:textId="5A18A4CD" w:rsidR="0043343E" w:rsidRPr="0043343E" w:rsidRDefault="0043343E" w:rsidP="0043343E">
      <w:pPr>
        <w:pStyle w:val="ListParagraph"/>
        <w:numPr>
          <w:ilvl w:val="2"/>
          <w:numId w:val="9"/>
        </w:numPr>
        <w:rPr>
          <w:rStyle w:val="Hyperlink"/>
          <w:rFonts w:eastAsia="SimSun" w:cs="Times New Roman"/>
          <w:color w:val="auto"/>
          <w:u w:val="none"/>
        </w:rPr>
      </w:pPr>
      <w:r>
        <w:rPr>
          <w:rStyle w:val="Hyperlink"/>
          <w:rFonts w:eastAsia="SimSun" w:cs="Times New Roman"/>
          <w:color w:val="auto"/>
          <w:u w:val="none"/>
        </w:rPr>
        <w:t xml:space="preserve">Distance Learning Services, </w:t>
      </w:r>
      <w:hyperlink r:id="rId39" w:history="1">
        <w:r w:rsidRPr="003F377A">
          <w:rPr>
            <w:rStyle w:val="Hyperlink"/>
            <w:rFonts w:eastAsia="SimSun" w:cs="Times New Roman"/>
          </w:rPr>
          <w:t>distancelearning@uky.edu</w:t>
        </w:r>
      </w:hyperlink>
      <w:r>
        <w:rPr>
          <w:rStyle w:val="Hyperlink"/>
          <w:rFonts w:eastAsia="SimSun" w:cs="Times New Roman"/>
          <w:color w:val="auto"/>
          <w:u w:val="none"/>
        </w:rPr>
        <w:t>, (859) 257-3377</w:t>
      </w:r>
    </w:p>
    <w:p w14:paraId="4D3FBEFC" w14:textId="706A42CE" w:rsidR="00580978" w:rsidRPr="00580978" w:rsidRDefault="00580978">
      <w:pPr>
        <w:pStyle w:val="ListParagraph"/>
        <w:numPr>
          <w:ilvl w:val="2"/>
          <w:numId w:val="9"/>
        </w:numPr>
        <w:rPr>
          <w:rFonts w:eastAsia="SimSun" w:cs="Times New Roman"/>
        </w:rPr>
      </w:pPr>
      <w:hyperlink r:id="rId40">
        <w:r w:rsidRPr="00580978">
          <w:rPr>
            <w:rStyle w:val="Hyperlink"/>
            <w:rFonts w:eastAsia="SimSun" w:cs="Times New Roman"/>
          </w:rPr>
          <w:t>Distance Learning Library Services</w:t>
        </w:r>
      </w:hyperlink>
      <w:r w:rsidRPr="00580978">
        <w:rPr>
          <w:rFonts w:eastAsia="SimSun" w:cs="Times New Roman"/>
        </w:rPr>
        <w:t>, (859) 218-1240</w:t>
      </w:r>
      <w:r w:rsidR="0043343E" w:rsidRPr="00580978">
        <w:rPr>
          <w:rFonts w:eastAsia="SimSun" w:cs="Times New Roman"/>
        </w:rPr>
        <w:t xml:space="preserve"> </w:t>
      </w:r>
    </w:p>
    <w:p w14:paraId="218EA9AF" w14:textId="77777777" w:rsidR="00580978" w:rsidRPr="00580978" w:rsidRDefault="00580978">
      <w:pPr>
        <w:pStyle w:val="ListParagraph"/>
        <w:numPr>
          <w:ilvl w:val="2"/>
          <w:numId w:val="9"/>
        </w:numPr>
        <w:rPr>
          <w:rFonts w:eastAsia="SimSun" w:cs="Times New Roman"/>
        </w:rPr>
      </w:pPr>
      <w:hyperlink r:id="rId41" w:history="1">
        <w:r w:rsidRPr="00580978">
          <w:rPr>
            <w:rStyle w:val="Hyperlink"/>
            <w:rFonts w:eastAsia="SimSun" w:cs="Times New Roman"/>
          </w:rPr>
          <w:t>Interlibrary Loan</w:t>
        </w:r>
      </w:hyperlink>
    </w:p>
    <w:p w14:paraId="46B88184" w14:textId="47052191" w:rsidR="00580978" w:rsidRPr="00580978" w:rsidRDefault="00580978">
      <w:pPr>
        <w:pStyle w:val="ListParagraph"/>
        <w:numPr>
          <w:ilvl w:val="2"/>
          <w:numId w:val="9"/>
        </w:numPr>
        <w:rPr>
          <w:rFonts w:eastAsia="SimSun" w:cs="Times New Roman"/>
        </w:rPr>
      </w:pPr>
      <w:hyperlink r:id="rId42">
        <w:r w:rsidRPr="00580978">
          <w:rPr>
            <w:rStyle w:val="Hyperlink"/>
            <w:rFonts w:eastAsia="SimSun" w:cs="Times New Roman"/>
          </w:rPr>
          <w:t>Tutoring and Coaching Resources</w:t>
        </w:r>
      </w:hyperlink>
    </w:p>
    <w:p w14:paraId="157661A5" w14:textId="7CFBDB94" w:rsidR="005825C3" w:rsidRPr="005825C3" w:rsidRDefault="005825C3">
      <w:pPr>
        <w:pStyle w:val="ListParagraph"/>
        <w:numPr>
          <w:ilvl w:val="1"/>
          <w:numId w:val="9"/>
        </w:numPr>
        <w:rPr>
          <w:rFonts w:eastAsia="SimSun" w:cs="Times New Roman"/>
        </w:rPr>
      </w:pPr>
      <w:hyperlink r:id="rId43" w:history="1">
        <w:r w:rsidRPr="005825C3">
          <w:rPr>
            <w:rStyle w:val="Hyperlink"/>
            <w:rFonts w:eastAsia="SimSun" w:cs="Times New Roman"/>
          </w:rPr>
          <w:t>Basic Needs and Services</w:t>
        </w:r>
      </w:hyperlink>
    </w:p>
    <w:p w14:paraId="798CC413" w14:textId="319CD8AB" w:rsidR="005825C3" w:rsidRPr="005825C3" w:rsidRDefault="005825C3">
      <w:pPr>
        <w:pStyle w:val="ListParagraph"/>
        <w:numPr>
          <w:ilvl w:val="2"/>
          <w:numId w:val="9"/>
        </w:numPr>
        <w:rPr>
          <w:rFonts w:eastAsia="SimSun" w:cs="Times New Roman"/>
        </w:rPr>
      </w:pPr>
      <w:hyperlink r:id="rId44" w:history="1">
        <w:r w:rsidRPr="005825C3">
          <w:rPr>
            <w:rStyle w:val="Hyperlink"/>
            <w:rFonts w:eastAsia="SimSun" w:cs="Times New Roman"/>
          </w:rPr>
          <w:t>Big Blue Pantry</w:t>
        </w:r>
      </w:hyperlink>
      <w:r w:rsidRPr="005825C3">
        <w:rPr>
          <w:rFonts w:eastAsia="SimSun" w:cs="Times New Roman"/>
        </w:rPr>
        <w:t xml:space="preserve"> (Frazee </w:t>
      </w:r>
      <w:hyperlink r:id="rId45" w:history="1">
        <w:r w:rsidRPr="00CB018E">
          <w:rPr>
            <w:rStyle w:val="Hyperlink"/>
            <w:rFonts w:eastAsia="SimSun" w:cs="Times New Roman"/>
          </w:rPr>
          <w:t>Hall</w:t>
        </w:r>
      </w:hyperlink>
      <w:r w:rsidRPr="005825C3">
        <w:rPr>
          <w:rFonts w:eastAsia="SimSun" w:cs="Times New Roman"/>
        </w:rPr>
        <w:t xml:space="preserve"> 016); anyone with a UK ID can obtain nonperishable food items  </w:t>
      </w:r>
    </w:p>
    <w:p w14:paraId="284B093F" w14:textId="77777777" w:rsidR="005825C3" w:rsidRPr="005825C3" w:rsidRDefault="005825C3">
      <w:pPr>
        <w:pStyle w:val="ListParagraph"/>
        <w:numPr>
          <w:ilvl w:val="2"/>
          <w:numId w:val="9"/>
        </w:numPr>
        <w:rPr>
          <w:rFonts w:eastAsia="SimSun" w:cs="Times New Roman"/>
        </w:rPr>
      </w:pPr>
      <w:hyperlink r:id="rId46" w:history="1">
        <w:r w:rsidRPr="005825C3">
          <w:rPr>
            <w:rStyle w:val="Hyperlink"/>
            <w:rFonts w:eastAsia="SimSun" w:cs="Times New Roman"/>
          </w:rPr>
          <w:t>United Way</w:t>
        </w:r>
      </w:hyperlink>
      <w:r w:rsidRPr="005825C3">
        <w:rPr>
          <w:rFonts w:eastAsia="SimSun" w:cs="Times New Roman"/>
        </w:rPr>
        <w:t xml:space="preserve"> (dial 211); housing, food, and a basic needs resource finder </w:t>
      </w:r>
    </w:p>
    <w:p w14:paraId="61AE8D2D" w14:textId="77777777" w:rsidR="005825C3" w:rsidRPr="00580978" w:rsidRDefault="005825C3">
      <w:pPr>
        <w:pStyle w:val="ListParagraph"/>
        <w:numPr>
          <w:ilvl w:val="2"/>
          <w:numId w:val="9"/>
        </w:numPr>
        <w:rPr>
          <w:rFonts w:eastAsia="SimSun" w:cs="Times New Roman"/>
          <w:b/>
          <w:i/>
        </w:rPr>
      </w:pPr>
      <w:hyperlink r:id="rId47" w:history="1">
        <w:r w:rsidRPr="005825C3">
          <w:rPr>
            <w:rStyle w:val="Hyperlink"/>
            <w:rFonts w:eastAsia="SimSun" w:cs="Times New Roman"/>
          </w:rPr>
          <w:t>Greenhouse 17</w:t>
        </w:r>
      </w:hyperlink>
      <w:r w:rsidRPr="005825C3">
        <w:rPr>
          <w:rFonts w:eastAsia="SimSun" w:cs="Times New Roman"/>
        </w:rPr>
        <w:t xml:space="preserve"> (800) 544-2022; domestic violence shelter with a 24-hour crisis hotline</w:t>
      </w:r>
    </w:p>
    <w:p w14:paraId="1E899C72" w14:textId="77777777" w:rsidR="00580978" w:rsidRPr="00580978" w:rsidRDefault="00580978">
      <w:pPr>
        <w:pStyle w:val="ListParagraph"/>
        <w:numPr>
          <w:ilvl w:val="2"/>
          <w:numId w:val="9"/>
        </w:numPr>
        <w:rPr>
          <w:rFonts w:eastAsia="SimSun" w:cs="Times New Roman"/>
          <w:bCs/>
          <w:iCs/>
        </w:rPr>
      </w:pPr>
      <w:hyperlink r:id="rId48" w:history="1">
        <w:r w:rsidRPr="00580978">
          <w:rPr>
            <w:rStyle w:val="Hyperlink"/>
            <w:rFonts w:eastAsia="SimSun" w:cs="Times New Roman"/>
            <w:bCs/>
            <w:iCs/>
          </w:rPr>
          <w:t>University Health Services</w:t>
        </w:r>
      </w:hyperlink>
    </w:p>
    <w:p w14:paraId="0E9130C6" w14:textId="08D9DE32" w:rsidR="00580978" w:rsidRPr="00580978" w:rsidRDefault="00580978">
      <w:pPr>
        <w:pStyle w:val="ListParagraph"/>
        <w:numPr>
          <w:ilvl w:val="2"/>
          <w:numId w:val="9"/>
        </w:numPr>
        <w:rPr>
          <w:rFonts w:eastAsia="SimSun" w:cs="Times New Roman"/>
          <w:bCs/>
          <w:iCs/>
        </w:rPr>
      </w:pPr>
      <w:hyperlink r:id="rId49" w:history="1">
        <w:r w:rsidRPr="0043343E">
          <w:rPr>
            <w:rStyle w:val="Hyperlink"/>
            <w:rFonts w:eastAsia="SimSun" w:cs="Times New Roman"/>
            <w:bCs/>
            <w:iCs/>
          </w:rPr>
          <w:t>Mental Health</w:t>
        </w:r>
        <w:r w:rsidR="0043343E" w:rsidRPr="0043343E">
          <w:rPr>
            <w:rStyle w:val="Hyperlink"/>
            <w:rFonts w:eastAsia="SimSun" w:cs="Times New Roman"/>
            <w:bCs/>
            <w:iCs/>
          </w:rPr>
          <w:t xml:space="preserve"> Resources</w:t>
        </w:r>
      </w:hyperlink>
    </w:p>
    <w:p w14:paraId="36DA3165" w14:textId="798412FD" w:rsidR="00580978" w:rsidRDefault="00580978">
      <w:pPr>
        <w:pStyle w:val="ListParagraph"/>
        <w:numPr>
          <w:ilvl w:val="3"/>
          <w:numId w:val="9"/>
        </w:numPr>
        <w:rPr>
          <w:rFonts w:eastAsia="SimSun" w:cs="Times New Roman"/>
          <w:bCs/>
          <w:iCs/>
        </w:rPr>
      </w:pPr>
      <w:r>
        <w:rPr>
          <w:rFonts w:eastAsia="SimSun" w:cs="Times New Roman"/>
          <w:bCs/>
          <w:iCs/>
        </w:rPr>
        <w:t>Suicide Hotline: 988 (call or text)</w:t>
      </w:r>
    </w:p>
    <w:p w14:paraId="5CC6900A" w14:textId="4BD49EBA" w:rsidR="00580978" w:rsidRDefault="0078299F">
      <w:pPr>
        <w:pStyle w:val="ListParagraph"/>
        <w:numPr>
          <w:ilvl w:val="3"/>
          <w:numId w:val="9"/>
        </w:numPr>
        <w:rPr>
          <w:rFonts w:eastAsia="SimSun" w:cs="Times New Roman"/>
          <w:bCs/>
          <w:iCs/>
        </w:rPr>
      </w:pPr>
      <w:hyperlink r:id="rId50" w:history="1">
        <w:r w:rsidRPr="0078299F">
          <w:rPr>
            <w:rStyle w:val="Hyperlink"/>
            <w:rFonts w:eastAsia="SimSun" w:cs="Times New Roman"/>
            <w:bCs/>
            <w:iCs/>
          </w:rPr>
          <w:t>Crisis Services</w:t>
        </w:r>
      </w:hyperlink>
    </w:p>
    <w:p w14:paraId="6F1E5F3D" w14:textId="77777777" w:rsidR="00580978" w:rsidRDefault="0078299F">
      <w:pPr>
        <w:pStyle w:val="ListParagraph"/>
        <w:numPr>
          <w:ilvl w:val="3"/>
          <w:numId w:val="9"/>
        </w:numPr>
        <w:rPr>
          <w:rFonts w:eastAsia="SimSun" w:cs="Times New Roman"/>
          <w:bCs/>
          <w:iCs/>
        </w:rPr>
      </w:pPr>
      <w:hyperlink r:id="rId51" w:history="1">
        <w:r w:rsidRPr="0078299F">
          <w:rPr>
            <w:rStyle w:val="Hyperlink"/>
            <w:rFonts w:eastAsia="SimSun" w:cs="Times New Roman"/>
            <w:bCs/>
            <w:iCs/>
          </w:rPr>
          <w:t>TRACS</w:t>
        </w:r>
      </w:hyperlink>
    </w:p>
    <w:p w14:paraId="1E14F916" w14:textId="52C51E0B" w:rsidR="0078299F" w:rsidRPr="00CB018E" w:rsidRDefault="0078299F">
      <w:pPr>
        <w:pStyle w:val="ListParagraph"/>
        <w:numPr>
          <w:ilvl w:val="3"/>
          <w:numId w:val="9"/>
        </w:numPr>
        <w:rPr>
          <w:rStyle w:val="Hyperlink"/>
          <w:rFonts w:eastAsia="SimSun" w:cs="Times New Roman"/>
          <w:bCs/>
          <w:iCs/>
          <w:color w:val="auto"/>
          <w:u w:val="none"/>
        </w:rPr>
      </w:pPr>
      <w:hyperlink r:id="rId52" w:history="1">
        <w:r w:rsidRPr="0078299F">
          <w:rPr>
            <w:rStyle w:val="Hyperlink"/>
            <w:rFonts w:eastAsia="SimSun" w:cs="Times New Roman"/>
            <w:bCs/>
            <w:iCs/>
          </w:rPr>
          <w:t>Counseling Center</w:t>
        </w:r>
      </w:hyperlink>
    </w:p>
    <w:p w14:paraId="14653E39" w14:textId="77777777" w:rsidR="00CB018E" w:rsidRDefault="00CB018E" w:rsidP="00CB018E">
      <w:pPr>
        <w:pStyle w:val="ListParagraph"/>
        <w:numPr>
          <w:ilvl w:val="1"/>
          <w:numId w:val="9"/>
        </w:numPr>
        <w:rPr>
          <w:rFonts w:eastAsia="SimSun" w:cs="Times New Roman"/>
          <w:bCs/>
          <w:iCs/>
        </w:rPr>
      </w:pPr>
      <w:hyperlink r:id="rId53" w:history="1">
        <w:r w:rsidRPr="00CB018E">
          <w:rPr>
            <w:rStyle w:val="Hyperlink"/>
            <w:rFonts w:eastAsia="SimSun" w:cs="Times New Roman"/>
            <w:bCs/>
            <w:iCs/>
          </w:rPr>
          <w:t>Disability Resource Center</w:t>
        </w:r>
      </w:hyperlink>
    </w:p>
    <w:p w14:paraId="3E989419" w14:textId="20A1C39E" w:rsidR="00CB018E" w:rsidRDefault="00CB018E" w:rsidP="00CB018E">
      <w:pPr>
        <w:pStyle w:val="ListParagraph"/>
        <w:numPr>
          <w:ilvl w:val="1"/>
          <w:numId w:val="9"/>
        </w:numPr>
        <w:rPr>
          <w:rFonts w:eastAsia="SimSun" w:cs="Times New Roman"/>
          <w:bCs/>
          <w:iCs/>
        </w:rPr>
      </w:pPr>
      <w:hyperlink r:id="rId54" w:history="1">
        <w:r w:rsidRPr="00CB018E">
          <w:rPr>
            <w:rStyle w:val="Hyperlink"/>
            <w:rFonts w:eastAsia="SimSun" w:cs="Times New Roman"/>
            <w:bCs/>
            <w:iCs/>
          </w:rPr>
          <w:t>Information Technology Services</w:t>
        </w:r>
      </w:hyperlink>
    </w:p>
    <w:p w14:paraId="34DE7A92" w14:textId="4359ED43" w:rsidR="00CB018E" w:rsidRDefault="00CB018E" w:rsidP="00CB018E">
      <w:pPr>
        <w:pStyle w:val="ListParagraph"/>
        <w:numPr>
          <w:ilvl w:val="2"/>
          <w:numId w:val="9"/>
        </w:numPr>
        <w:rPr>
          <w:rFonts w:eastAsia="SimSun" w:cs="Times New Roman"/>
          <w:bCs/>
          <w:iCs/>
        </w:rPr>
      </w:pPr>
      <w:r>
        <w:rPr>
          <w:rFonts w:eastAsia="SimSun" w:cs="Times New Roman"/>
          <w:bCs/>
          <w:iCs/>
        </w:rPr>
        <w:t>Urgent matters: (859) 218-4357</w:t>
      </w:r>
    </w:p>
    <w:p w14:paraId="700A484E" w14:textId="20472C01" w:rsidR="00CB018E" w:rsidRDefault="00CB018E" w:rsidP="00CB018E">
      <w:pPr>
        <w:pStyle w:val="ListParagraph"/>
        <w:numPr>
          <w:ilvl w:val="2"/>
          <w:numId w:val="9"/>
        </w:numPr>
        <w:rPr>
          <w:rFonts w:eastAsia="SimSun" w:cs="Times New Roman"/>
          <w:bCs/>
          <w:iCs/>
        </w:rPr>
      </w:pPr>
      <w:r>
        <w:rPr>
          <w:rFonts w:eastAsia="SimSun" w:cs="Times New Roman"/>
          <w:bCs/>
          <w:iCs/>
        </w:rPr>
        <w:t xml:space="preserve">Non-urgent matters: </w:t>
      </w:r>
    </w:p>
    <w:p w14:paraId="1217607E" w14:textId="071969AC" w:rsidR="00CB018E" w:rsidRDefault="00CB018E" w:rsidP="00CB018E">
      <w:pPr>
        <w:pStyle w:val="ListParagraph"/>
        <w:numPr>
          <w:ilvl w:val="3"/>
          <w:numId w:val="9"/>
        </w:numPr>
        <w:rPr>
          <w:rFonts w:eastAsia="SimSun" w:cs="Times New Roman"/>
          <w:bCs/>
          <w:iCs/>
        </w:rPr>
      </w:pPr>
      <w:hyperlink r:id="rId55" w:history="1">
        <w:r w:rsidRPr="00CB018E">
          <w:rPr>
            <w:rStyle w:val="Hyperlink"/>
            <w:rFonts w:eastAsia="SimSun" w:cs="Times New Roman"/>
            <w:bCs/>
            <w:iCs/>
          </w:rPr>
          <w:t>Customer Services Assistance Request Form</w:t>
        </w:r>
      </w:hyperlink>
    </w:p>
    <w:p w14:paraId="01984CE8" w14:textId="6626E380" w:rsidR="00CB018E" w:rsidRPr="00CB018E" w:rsidRDefault="00CB018E" w:rsidP="00CB018E">
      <w:pPr>
        <w:pStyle w:val="ListParagraph"/>
        <w:numPr>
          <w:ilvl w:val="3"/>
          <w:numId w:val="9"/>
        </w:numPr>
        <w:rPr>
          <w:rFonts w:eastAsia="SimSun" w:cs="Times New Roman"/>
          <w:bCs/>
          <w:iCs/>
        </w:rPr>
      </w:pPr>
      <w:hyperlink r:id="rId56" w:history="1">
        <w:r w:rsidRPr="00CB018E">
          <w:rPr>
            <w:rStyle w:val="Hyperlink"/>
            <w:rFonts w:eastAsia="SimSun" w:cs="Times New Roman"/>
            <w:bCs/>
            <w:iCs/>
          </w:rPr>
          <w:t>Connect through chat</w:t>
        </w:r>
      </w:hyperlink>
    </w:p>
    <w:p w14:paraId="6908429B" w14:textId="596EE6E8" w:rsidR="00CB018E" w:rsidRPr="00CB018E" w:rsidRDefault="00CB018E" w:rsidP="00CB018E">
      <w:pPr>
        <w:pStyle w:val="ListParagraph"/>
        <w:numPr>
          <w:ilvl w:val="1"/>
          <w:numId w:val="9"/>
        </w:numPr>
        <w:rPr>
          <w:rFonts w:eastAsia="SimSun" w:cs="Times New Roman"/>
          <w:bCs/>
          <w:iCs/>
        </w:rPr>
      </w:pPr>
      <w:hyperlink r:id="rId57" w:history="1">
        <w:r w:rsidRPr="00CB018E">
          <w:rPr>
            <w:rStyle w:val="Hyperlink"/>
            <w:rFonts w:eastAsia="SimSun" w:cs="Times New Roman"/>
            <w:bCs/>
            <w:iCs/>
          </w:rPr>
          <w:t>Student Success</w:t>
        </w:r>
      </w:hyperlink>
    </w:p>
    <w:bookmarkEnd w:id="13"/>
    <w:p w14:paraId="246CA7AE" w14:textId="77777777" w:rsidR="00E42043" w:rsidRPr="00AF599B" w:rsidRDefault="00E42043" w:rsidP="00E42043">
      <w:pPr>
        <w:spacing w:after="0" w:line="240" w:lineRule="auto"/>
        <w:rPr>
          <w:rFonts w:cs="Times New Roman"/>
          <w:b/>
          <w:iCs/>
        </w:rPr>
      </w:pPr>
    </w:p>
    <w:p w14:paraId="7456BB00"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Academic Integrity</w:t>
      </w:r>
    </w:p>
    <w:p w14:paraId="16867608" w14:textId="77777777" w:rsidR="004948B6" w:rsidRPr="00931FC2" w:rsidRDefault="004948B6" w:rsidP="004948B6">
      <w:pPr>
        <w:pStyle w:val="ListParagraph"/>
        <w:ind w:left="0"/>
        <w:rPr>
          <w:rFonts w:eastAsia="SimSun" w:cs="Times New Roman"/>
        </w:rPr>
      </w:pPr>
      <w:r>
        <w:rPr>
          <w:rFonts w:eastAsia="SimSun" w:cs="Times New Roman"/>
        </w:rPr>
        <w:t>Please access r</w:t>
      </w:r>
      <w:r w:rsidRPr="00931FC2">
        <w:rPr>
          <w:rFonts w:eastAsia="SimSun" w:cs="Times New Roman"/>
        </w:rPr>
        <w:t xml:space="preserve">ules </w:t>
      </w:r>
      <w:r>
        <w:rPr>
          <w:rFonts w:eastAsia="SimSun" w:cs="Times New Roman"/>
        </w:rPr>
        <w:t>r</w:t>
      </w:r>
      <w:r w:rsidRPr="00931FC2">
        <w:rPr>
          <w:rFonts w:eastAsia="SimSun" w:cs="Times New Roman"/>
        </w:rPr>
        <w:t xml:space="preserve">egarding </w:t>
      </w:r>
      <w:r>
        <w:rPr>
          <w:rFonts w:eastAsia="SimSun" w:cs="Times New Roman"/>
        </w:rPr>
        <w:t>a</w:t>
      </w:r>
      <w:r w:rsidRPr="00931FC2">
        <w:rPr>
          <w:rFonts w:eastAsia="SimSun" w:cs="Times New Roman"/>
        </w:rPr>
        <w:t xml:space="preserve">cademic </w:t>
      </w:r>
      <w:r>
        <w:rPr>
          <w:rFonts w:eastAsia="SimSun" w:cs="Times New Roman"/>
        </w:rPr>
        <w:t>o</w:t>
      </w:r>
      <w:r w:rsidRPr="00931FC2">
        <w:rPr>
          <w:rFonts w:eastAsia="SimSun" w:cs="Times New Roman"/>
        </w:rPr>
        <w:t>ffenses</w:t>
      </w:r>
      <w:r>
        <w:rPr>
          <w:rFonts w:eastAsia="SimSun" w:cs="Times New Roman"/>
        </w:rPr>
        <w:t xml:space="preserve"> at these links:</w:t>
      </w:r>
    </w:p>
    <w:p w14:paraId="51B43F19" w14:textId="0465B6A3" w:rsidR="00257E5E" w:rsidRDefault="00257E5E">
      <w:pPr>
        <w:pStyle w:val="ListParagraph"/>
        <w:numPr>
          <w:ilvl w:val="0"/>
          <w:numId w:val="9"/>
        </w:numPr>
        <w:rPr>
          <w:rFonts w:eastAsia="SimSun" w:cs="Times New Roman"/>
        </w:rPr>
      </w:pPr>
      <w:hyperlink r:id="rId58" w:history="1">
        <w:r w:rsidRPr="00257E5E">
          <w:rPr>
            <w:rStyle w:val="Hyperlink"/>
            <w:rFonts w:eastAsia="SimSun" w:cs="Times New Roman"/>
          </w:rPr>
          <w:t>Academic Offenses</w:t>
        </w:r>
      </w:hyperlink>
    </w:p>
    <w:p w14:paraId="3F6ABC84" w14:textId="3148D230" w:rsidR="004948B6" w:rsidRPr="00931FC2" w:rsidRDefault="004948B6">
      <w:pPr>
        <w:pStyle w:val="ListParagraph"/>
        <w:numPr>
          <w:ilvl w:val="1"/>
          <w:numId w:val="9"/>
        </w:numPr>
        <w:rPr>
          <w:rFonts w:eastAsia="SimSun" w:cs="Times New Roman"/>
        </w:rPr>
      </w:pPr>
      <w:hyperlink r:id="rId59" w:history="1">
        <w:r w:rsidRPr="00931FC2">
          <w:rPr>
            <w:rStyle w:val="Hyperlink"/>
            <w:rFonts w:eastAsia="SimSun" w:cs="Times New Roman"/>
          </w:rPr>
          <w:t>Plagiarism</w:t>
        </w:r>
      </w:hyperlink>
    </w:p>
    <w:p w14:paraId="7CCEE2D9" w14:textId="77777777" w:rsidR="004948B6" w:rsidRPr="00931FC2" w:rsidRDefault="004948B6">
      <w:pPr>
        <w:pStyle w:val="ListParagraph"/>
        <w:numPr>
          <w:ilvl w:val="1"/>
          <w:numId w:val="9"/>
        </w:numPr>
        <w:rPr>
          <w:rFonts w:eastAsia="SimSun" w:cs="Times New Roman"/>
        </w:rPr>
      </w:pPr>
      <w:hyperlink r:id="rId60" w:history="1">
        <w:r w:rsidRPr="00931FC2">
          <w:rPr>
            <w:rStyle w:val="Hyperlink"/>
            <w:rFonts w:eastAsia="SimSun" w:cs="Times New Roman"/>
          </w:rPr>
          <w:t>Cheating</w:t>
        </w:r>
      </w:hyperlink>
    </w:p>
    <w:p w14:paraId="3E50F68C" w14:textId="78C273CE" w:rsidR="00470A25" w:rsidRPr="00AF599B" w:rsidRDefault="00470A25" w:rsidP="00353740">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Generative Artificial Intelligence</w:t>
      </w:r>
    </w:p>
    <w:p w14:paraId="7D0A40D3" w14:textId="77777777" w:rsidR="005A664D" w:rsidRDefault="00AF263C" w:rsidP="005A664D">
      <w:pPr>
        <w:spacing w:after="0" w:line="240" w:lineRule="auto"/>
        <w:rPr>
          <w:rFonts w:cs="Times New Roman"/>
        </w:rPr>
      </w:pPr>
      <w:r w:rsidRPr="00AF263C">
        <w:rPr>
          <w:rFonts w:cs="Times New Roman"/>
          <w:highlight w:val="yellow"/>
        </w:rPr>
        <w:t>(Edit to reflect your policies)</w:t>
      </w:r>
    </w:p>
    <w:p w14:paraId="430F22F7" w14:textId="72443E5F" w:rsidR="00470A25" w:rsidRDefault="00470A25" w:rsidP="005A664D">
      <w:pPr>
        <w:spacing w:after="0" w:line="240" w:lineRule="auto"/>
        <w:rPr>
          <w:rFonts w:cs="Times New Roman"/>
        </w:rPr>
      </w:pPr>
      <w:r w:rsidRPr="00AF599B">
        <w:rPr>
          <w:rFonts w:cs="Times New Roman"/>
        </w:rPr>
        <w:t xml:space="preserve">Because a major focus of this course is on developing your </w:t>
      </w:r>
      <w:r w:rsidR="00170AAA" w:rsidRPr="00AF599B">
        <w:rPr>
          <w:rFonts w:cs="Times New Roman"/>
        </w:rPr>
        <w:t>language</w:t>
      </w:r>
      <w:r w:rsidR="00220C88" w:rsidRPr="00AF599B">
        <w:rPr>
          <w:rFonts w:cs="Times New Roman"/>
        </w:rPr>
        <w:t>/writing</w:t>
      </w:r>
      <w:r w:rsidR="00170AAA" w:rsidRPr="00AF599B">
        <w:rPr>
          <w:rFonts w:cs="Times New Roman"/>
        </w:rPr>
        <w:t xml:space="preserve"> </w:t>
      </w:r>
      <w:r w:rsidRPr="00AF599B">
        <w:rPr>
          <w:rFonts w:cs="Times New Roman"/>
        </w:rPr>
        <w:t>skills, you must complete assignments for this course entirely on your own. You may not copy from any online sites (e.g. Course Hero or Chegg) or utilize composition technologies (e.g. ChatGPT</w:t>
      </w:r>
      <w:r w:rsidR="00DA0E05">
        <w:rPr>
          <w:rFonts w:cs="Times New Roman"/>
        </w:rPr>
        <w:t>, DeepSeek,</w:t>
      </w:r>
      <w:r w:rsidRPr="00AF599B">
        <w:rPr>
          <w:rFonts w:cs="Times New Roman"/>
        </w:rPr>
        <w:t xml:space="preserve"> or other GenAI software). Work submitted by students—all process work, drafts, low stakes writing, final versions, and all other submissions—will be generated by the students themselves. For the purpose of this course, any use of these sites or tools will be considered academic misconduct and consequences will follow University policies. If you have any questions or concerns about this policy, contact your instructor before submitting any assignments.</w:t>
      </w:r>
    </w:p>
    <w:p w14:paraId="18CA01CF" w14:textId="77777777" w:rsidR="005A664D" w:rsidRPr="00AF599B" w:rsidRDefault="005A664D" w:rsidP="005A664D">
      <w:pPr>
        <w:spacing w:after="0" w:line="240" w:lineRule="auto"/>
        <w:rPr>
          <w:rFonts w:cs="Times New Roman"/>
        </w:rPr>
      </w:pPr>
    </w:p>
    <w:p w14:paraId="36BD29DC" w14:textId="77777777" w:rsidR="00470A25" w:rsidRPr="00AF599B" w:rsidRDefault="00470A25" w:rsidP="00353740">
      <w:pPr>
        <w:pStyle w:val="Heading2"/>
        <w:spacing w:before="0" w:line="240" w:lineRule="auto"/>
        <w:rPr>
          <w:rFonts w:ascii="Times New Roman" w:hAnsi="Times New Roman" w:cs="Times New Roman"/>
          <w:szCs w:val="24"/>
          <w:u w:val="single"/>
        </w:rPr>
      </w:pPr>
      <w:bookmarkStart w:id="15" w:name="_Hlk156823803"/>
      <w:r w:rsidRPr="00AF599B">
        <w:rPr>
          <w:rFonts w:ascii="Times New Roman" w:hAnsi="Times New Roman" w:cs="Times New Roman"/>
          <w:szCs w:val="24"/>
          <w:u w:val="single"/>
        </w:rPr>
        <w:t>Language-Course Specific Policies</w:t>
      </w:r>
    </w:p>
    <w:bookmarkEnd w:id="15"/>
    <w:p w14:paraId="2856375A" w14:textId="2EB642F7" w:rsidR="00220C88" w:rsidRPr="00AF599B" w:rsidRDefault="00220C88" w:rsidP="00353740">
      <w:pPr>
        <w:spacing w:after="0" w:line="240" w:lineRule="auto"/>
        <w:rPr>
          <w:rFonts w:eastAsia="SimSun" w:cs="Times New Roman"/>
        </w:rPr>
      </w:pPr>
      <w:r w:rsidRPr="00C84487">
        <w:rPr>
          <w:rFonts w:eastAsia="SimSun" w:cs="Times New Roman"/>
          <w:highlight w:val="yellow"/>
        </w:rPr>
        <w:t>(Delete if not applicable)</w:t>
      </w:r>
    </w:p>
    <w:p w14:paraId="11FBA561" w14:textId="3598CC9D" w:rsidR="00470A25" w:rsidRPr="00AF599B" w:rsidRDefault="00470A25" w:rsidP="00353740">
      <w:pPr>
        <w:spacing w:after="0" w:line="240" w:lineRule="auto"/>
        <w:rPr>
          <w:rFonts w:eastAsia="SimSun" w:cs="Times New Roman"/>
        </w:rPr>
      </w:pPr>
      <w:r w:rsidRPr="00AF599B">
        <w:rPr>
          <w:rFonts w:eastAsia="SimSun" w:cs="Times New Roman"/>
        </w:rPr>
        <w:lastRenderedPageBreak/>
        <w:t xml:space="preserve">In language courses, our goal is for students to improve their proficiency in the language they are learning. The best way to ensure that this happens is to </w:t>
      </w:r>
      <w:r w:rsidRPr="00AF599B">
        <w:rPr>
          <w:rFonts w:eastAsia="SimSun" w:cs="Times New Roman"/>
          <w:b/>
        </w:rPr>
        <w:t>do your own work</w:t>
      </w:r>
      <w:r w:rsidRPr="00AF599B">
        <w:rPr>
          <w:rFonts w:eastAsia="SimSun" w:cs="Times New Roman"/>
        </w:rPr>
        <w:t>. When instructors see mistakes that students make, this allows us to address these mistakes in class, so everyone can learn from them. If students turn in work that is not their own, their learning suffers, and their proficiency does not increase. There are two types of plagiarism/cheating particular to language courses that we ask you to avoid:</w:t>
      </w:r>
    </w:p>
    <w:p w14:paraId="7E044683" w14:textId="2258B58C" w:rsidR="00470A25" w:rsidRPr="00AF599B" w:rsidRDefault="00470A25">
      <w:pPr>
        <w:numPr>
          <w:ilvl w:val="0"/>
          <w:numId w:val="2"/>
        </w:numPr>
        <w:spacing w:after="0" w:line="240" w:lineRule="auto"/>
        <w:rPr>
          <w:rFonts w:eastAsia="SimSun" w:cs="Times New Roman"/>
          <w:b/>
          <w:bCs/>
        </w:rPr>
      </w:pPr>
      <w:r w:rsidRPr="00AF599B">
        <w:rPr>
          <w:rFonts w:eastAsia="SimSun" w:cs="Times New Roman"/>
        </w:rPr>
        <w:t xml:space="preserve">One of the most common ways in which students plagiarize in language courses is by using </w:t>
      </w:r>
      <w:r w:rsidRPr="00AF599B">
        <w:rPr>
          <w:rFonts w:eastAsia="SimSun" w:cs="Times New Roman"/>
          <w:b/>
        </w:rPr>
        <w:t>online translators</w:t>
      </w:r>
      <w:r w:rsidRPr="00AF599B">
        <w:rPr>
          <w:rFonts w:eastAsia="SimSun" w:cs="Times New Roman"/>
        </w:rPr>
        <w:t xml:space="preserve"> in place of their own original writing/speaking. Students often do not realize that this is plagiarism, and the line between using an online dictionary and an online translator is fine. A basic rule to keep in mind is that if you have used the internet to create anything beyond a phrase—if you have a complete sentence that is not your own work—this is considered plagiaristic. </w:t>
      </w:r>
      <w:r w:rsidRPr="00AF599B">
        <w:rPr>
          <w:rFonts w:eastAsia="SimSun" w:cs="Times New Roman"/>
          <w:b/>
        </w:rPr>
        <w:t>Please do not use online translators in this course, because they inhibit your own acquisition of the language you are trying to learn.</w:t>
      </w:r>
      <w:r w:rsidRPr="00AF599B">
        <w:rPr>
          <w:rFonts w:eastAsia="SimSun" w:cs="Times New Roman"/>
        </w:rPr>
        <w:t xml:space="preserve"> </w:t>
      </w:r>
      <w:r w:rsidR="00220C88" w:rsidRPr="00AF599B">
        <w:rPr>
          <w:rFonts w:eastAsia="SimSun" w:cs="Times New Roman"/>
        </w:rPr>
        <w:t xml:space="preserve">WordReference </w:t>
      </w:r>
      <w:r w:rsidRPr="00AF599B">
        <w:rPr>
          <w:rFonts w:eastAsia="SimSun" w:cs="Times New Roman"/>
        </w:rPr>
        <w:t xml:space="preserve">is an acceptable online dictionary and is fine to use (check especially the forum where native speakers help with vocabulary). But </w:t>
      </w:r>
      <w:r w:rsidRPr="00AF599B">
        <w:rPr>
          <w:rFonts w:eastAsia="SimSun" w:cs="Times New Roman"/>
          <w:b/>
          <w:bCs/>
        </w:rPr>
        <w:t>online translators</w:t>
      </w:r>
      <w:r w:rsidRPr="00AF599B">
        <w:rPr>
          <w:rFonts w:eastAsia="SimSun" w:cs="Times New Roman"/>
        </w:rPr>
        <w:t xml:space="preserve"> often produce </w:t>
      </w:r>
      <w:r w:rsidR="00220C88" w:rsidRPr="00AF599B">
        <w:rPr>
          <w:rFonts w:eastAsia="SimSun" w:cs="Times New Roman"/>
        </w:rPr>
        <w:t>language</w:t>
      </w:r>
      <w:r w:rsidRPr="00AF599B">
        <w:rPr>
          <w:rFonts w:eastAsia="SimSun" w:cs="Times New Roman"/>
        </w:rPr>
        <w:t xml:space="preserve"> that is easily recognizable as computer-generated and </w:t>
      </w:r>
      <w:r w:rsidRPr="00AF599B">
        <w:rPr>
          <w:rFonts w:eastAsia="SimSun" w:cs="Times New Roman"/>
          <w:b/>
          <w:bCs/>
        </w:rPr>
        <w:t>will result in a zero on the assignment</w:t>
      </w:r>
      <w:r w:rsidRPr="00AF599B">
        <w:rPr>
          <w:rFonts w:eastAsia="SimSun" w:cs="Times New Roman"/>
        </w:rPr>
        <w:t xml:space="preserve"> and may be reported to university authorities. </w:t>
      </w:r>
    </w:p>
    <w:p w14:paraId="05120C59" w14:textId="77777777" w:rsidR="00470A25" w:rsidRPr="00AF599B" w:rsidRDefault="00470A25">
      <w:pPr>
        <w:numPr>
          <w:ilvl w:val="0"/>
          <w:numId w:val="2"/>
        </w:numPr>
        <w:spacing w:after="0" w:line="240" w:lineRule="auto"/>
        <w:rPr>
          <w:rFonts w:eastAsia="SimSun" w:cs="Times New Roman"/>
        </w:rPr>
      </w:pPr>
      <w:r w:rsidRPr="00AF599B">
        <w:rPr>
          <w:rFonts w:eastAsia="SimSun" w:cs="Times New Roman"/>
        </w:rPr>
        <w:t xml:space="preserve">The second most common way students plagiarize/cheat in language classes is </w:t>
      </w:r>
      <w:r w:rsidRPr="00AF599B">
        <w:rPr>
          <w:rFonts w:eastAsia="SimSun" w:cs="Times New Roman"/>
          <w:b/>
        </w:rPr>
        <w:t>getting help on assignments from tutors or other experienced speakers of the language</w:t>
      </w:r>
      <w:r w:rsidRPr="00AF599B">
        <w:rPr>
          <w:rFonts w:eastAsia="SimSun" w:cs="Times New Roman"/>
        </w:rPr>
        <w:t xml:space="preserve">. </w:t>
      </w:r>
    </w:p>
    <w:p w14:paraId="20707672" w14:textId="77777777" w:rsidR="00470A25" w:rsidRPr="00AF599B" w:rsidRDefault="00470A25">
      <w:pPr>
        <w:numPr>
          <w:ilvl w:val="1"/>
          <w:numId w:val="2"/>
        </w:numPr>
        <w:spacing w:after="0" w:line="240" w:lineRule="auto"/>
        <w:rPr>
          <w:rFonts w:eastAsia="SimSun" w:cs="Times New Roman"/>
        </w:rPr>
      </w:pPr>
      <w:r w:rsidRPr="00AF599B">
        <w:rPr>
          <w:rFonts w:eastAsia="SimSun" w:cs="Times New Roman"/>
        </w:rPr>
        <w:t>Things that are fine (great, even!)</w:t>
      </w:r>
    </w:p>
    <w:p w14:paraId="157CAB2A"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a tutor or other experienced speaker of the language for a word or phrase (not an entire sentence)</w:t>
      </w:r>
    </w:p>
    <w:p w14:paraId="6ABF2320"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that person to explain a grammar concept</w:t>
      </w:r>
    </w:p>
    <w:p w14:paraId="41B37DA8" w14:textId="52B8239D" w:rsidR="00470A25" w:rsidRPr="00AF599B" w:rsidRDefault="00470A25">
      <w:pPr>
        <w:numPr>
          <w:ilvl w:val="2"/>
          <w:numId w:val="2"/>
        </w:numPr>
        <w:spacing w:after="0" w:line="240" w:lineRule="auto"/>
        <w:rPr>
          <w:rFonts w:eastAsia="SimSun" w:cs="Times New Roman"/>
        </w:rPr>
      </w:pPr>
      <w:r w:rsidRPr="00AF599B">
        <w:rPr>
          <w:rFonts w:eastAsia="SimSun" w:cs="Times New Roman"/>
        </w:rPr>
        <w:t xml:space="preserve">Speaking </w:t>
      </w:r>
      <w:r w:rsidR="00220C88" w:rsidRPr="00AF599B">
        <w:rPr>
          <w:rFonts w:eastAsia="SimSun" w:cs="Times New Roman"/>
        </w:rPr>
        <w:t>the language</w:t>
      </w:r>
      <w:r w:rsidRPr="00AF599B">
        <w:rPr>
          <w:rFonts w:eastAsia="SimSun" w:cs="Times New Roman"/>
        </w:rPr>
        <w:t xml:space="preserve"> outside of class with that person (this one is excellent! The more </w:t>
      </w:r>
      <w:r w:rsidR="00220C88" w:rsidRPr="00AF599B">
        <w:rPr>
          <w:rFonts w:eastAsia="SimSun" w:cs="Times New Roman"/>
        </w:rPr>
        <w:t>y</w:t>
      </w:r>
      <w:r w:rsidRPr="00AF599B">
        <w:rPr>
          <w:rFonts w:eastAsia="SimSun" w:cs="Times New Roman"/>
        </w:rPr>
        <w:t>ou speak, the better.)</w:t>
      </w:r>
    </w:p>
    <w:p w14:paraId="1DE8799D" w14:textId="77777777" w:rsidR="00470A25" w:rsidRPr="00AF599B" w:rsidRDefault="00470A25">
      <w:pPr>
        <w:numPr>
          <w:ilvl w:val="1"/>
          <w:numId w:val="2"/>
        </w:numPr>
        <w:spacing w:after="0" w:line="240" w:lineRule="auto"/>
        <w:rPr>
          <w:rFonts w:eastAsia="SimSun" w:cs="Times New Roman"/>
        </w:rPr>
      </w:pPr>
      <w:r w:rsidRPr="00AF599B">
        <w:rPr>
          <w:rFonts w:eastAsia="SimSun" w:cs="Times New Roman"/>
        </w:rPr>
        <w:t xml:space="preserve">Things that are cheating, and that will result in at least a zero on the assignment, and penalties for tutors/experienced speakers/classmates, if they are students at UK: </w:t>
      </w:r>
    </w:p>
    <w:p w14:paraId="7A8E3EDE"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someone to do your work for you</w:t>
      </w:r>
    </w:p>
    <w:p w14:paraId="3E0ECBC0"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someone to proofread, correct, or otherwise “look over” work you have done</w:t>
      </w:r>
    </w:p>
    <w:p w14:paraId="58AB5D64"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for translations of entire sentences</w:t>
      </w:r>
    </w:p>
    <w:p w14:paraId="412A9A99" w14:textId="77777777" w:rsidR="00470A25" w:rsidRPr="00AF599B" w:rsidRDefault="00470A25">
      <w:pPr>
        <w:numPr>
          <w:ilvl w:val="2"/>
          <w:numId w:val="2"/>
        </w:numPr>
        <w:spacing w:after="0" w:line="240" w:lineRule="auto"/>
        <w:rPr>
          <w:rFonts w:eastAsia="SimSun" w:cs="Times New Roman"/>
        </w:rPr>
      </w:pPr>
      <w:r w:rsidRPr="00AF599B">
        <w:rPr>
          <w:rFonts w:eastAsia="SimSun" w:cs="Times New Roman"/>
        </w:rPr>
        <w:t>Asking someone what is covered on a test or other assessment you have not yet taken</w:t>
      </w:r>
    </w:p>
    <w:p w14:paraId="491C094E" w14:textId="2133BF12" w:rsidR="00470A25" w:rsidRDefault="00470A25">
      <w:pPr>
        <w:numPr>
          <w:ilvl w:val="0"/>
          <w:numId w:val="2"/>
        </w:numPr>
        <w:spacing w:after="0" w:line="240" w:lineRule="auto"/>
        <w:rPr>
          <w:rFonts w:eastAsia="SimSun" w:cs="Times New Roman"/>
        </w:rPr>
      </w:pPr>
      <w:r w:rsidRPr="00AF599B">
        <w:rPr>
          <w:rFonts w:eastAsia="SimSun" w:cs="Times New Roman"/>
        </w:rPr>
        <w:t xml:space="preserve">Finally, to limit the temptation and distraction during all in-class assessments, you must put away your cell phone before beginning the assessment. </w:t>
      </w:r>
      <w:r w:rsidRPr="00AF599B">
        <w:rPr>
          <w:rFonts w:eastAsia="SimSun" w:cs="Times New Roman"/>
          <w:b/>
          <w:bCs/>
        </w:rPr>
        <w:t>If you have your phone on your desk, in your lap, or anywhere visible to the instructor, you will automatically earn a zero on the assessment</w:t>
      </w:r>
      <w:r w:rsidRPr="00AF599B">
        <w:rPr>
          <w:rFonts w:eastAsia="SimSun" w:cs="Times New Roman"/>
        </w:rPr>
        <w:t xml:space="preserve">. </w:t>
      </w:r>
    </w:p>
    <w:p w14:paraId="516C9D77" w14:textId="77777777" w:rsidR="0090791B" w:rsidRDefault="0090791B" w:rsidP="0090791B">
      <w:pPr>
        <w:spacing w:after="0" w:line="240" w:lineRule="auto"/>
        <w:rPr>
          <w:rFonts w:eastAsia="SimSun" w:cs="Times New Roman"/>
        </w:rPr>
      </w:pPr>
    </w:p>
    <w:p w14:paraId="781B512B" w14:textId="77777777" w:rsidR="007C60CC" w:rsidRPr="00AF599B" w:rsidRDefault="007C60CC" w:rsidP="007C60CC">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t>My Commitment to All of You</w:t>
      </w:r>
    </w:p>
    <w:p w14:paraId="4B05C87F" w14:textId="7444D713" w:rsidR="007C60CC" w:rsidRDefault="007C60CC" w:rsidP="007C60CC">
      <w:pPr>
        <w:pStyle w:val="ListParagraph"/>
        <w:spacing w:after="0" w:line="240" w:lineRule="auto"/>
        <w:ind w:left="0"/>
        <w:rPr>
          <w:rFonts w:eastAsia="SimSun" w:cs="Times New Roman"/>
        </w:rPr>
      </w:pPr>
      <w:r w:rsidRPr="00155071">
        <w:rPr>
          <w:rFonts w:eastAsia="SimSun" w:cs="Times New Roman"/>
          <w:highlight w:val="yellow"/>
        </w:rPr>
        <w:t xml:space="preserve">Optional; delete </w:t>
      </w:r>
      <w:r>
        <w:rPr>
          <w:rFonts w:eastAsia="SimSun" w:cs="Times New Roman"/>
          <w:highlight w:val="yellow"/>
        </w:rPr>
        <w:t xml:space="preserve">or edit as </w:t>
      </w:r>
      <w:r w:rsidRPr="00155071">
        <w:rPr>
          <w:rFonts w:eastAsia="SimSun" w:cs="Times New Roman"/>
          <w:highlight w:val="yellow"/>
        </w:rPr>
        <w:t>you prefer</w:t>
      </w:r>
    </w:p>
    <w:p w14:paraId="244F9E28" w14:textId="0FFBE3C6" w:rsidR="007C60CC" w:rsidRPr="007C60CC" w:rsidRDefault="007C60CC" w:rsidP="007C60CC">
      <w:pPr>
        <w:pStyle w:val="ListParagraph"/>
        <w:spacing w:after="0" w:line="240" w:lineRule="auto"/>
        <w:ind w:left="0"/>
        <w:rPr>
          <w:rFonts w:cs="Times New Roman"/>
        </w:rPr>
      </w:pPr>
      <w:r w:rsidRPr="007C60CC">
        <w:rPr>
          <w:rFonts w:cs="Times New Roman"/>
        </w:rPr>
        <w:t>As your instructor, I am committed to ensuring our classroom embodies the values of inclusion, mutual respect and human dignity, and a sense of community. In this class, we acknowledge and respect the seen and unseen diverse identities and experiences of all members of the university community. These identities include but are not limited to those based on race, ethnicity, gender identity and expressions, ideas and perspectives, religious and cultural beliefs, political affiliation, sexual orientation, national origin, age, ability, and socioeconomic status. I am committed to providing a learning community in which every member is engaged, heard, respected, and valued. If a student violates the Code of Student Conduct, they will be reported to the Dean of Students.</w:t>
      </w:r>
    </w:p>
    <w:p w14:paraId="671E8BD9" w14:textId="77777777" w:rsidR="007C60CC" w:rsidRDefault="007C60CC" w:rsidP="0090791B">
      <w:pPr>
        <w:spacing w:after="0" w:line="240" w:lineRule="auto"/>
        <w:rPr>
          <w:rFonts w:eastAsia="SimSun" w:cs="Times New Roman"/>
        </w:rPr>
      </w:pPr>
    </w:p>
    <w:p w14:paraId="4C991CA7" w14:textId="77777777" w:rsidR="0090791B" w:rsidRDefault="0090791B" w:rsidP="0090791B">
      <w:pPr>
        <w:pStyle w:val="Heading1"/>
        <w:shd w:val="clear" w:color="auto" w:fill="2E74B5" w:themeFill="accent5" w:themeFillShade="BF"/>
        <w:spacing w:before="0" w:line="240" w:lineRule="auto"/>
        <w:rPr>
          <w:rFonts w:ascii="Times New Roman" w:hAnsi="Times New Roman" w:cs="Times New Roman"/>
          <w:szCs w:val="24"/>
        </w:rPr>
      </w:pPr>
      <w:r>
        <w:rPr>
          <w:rFonts w:ascii="Times New Roman" w:hAnsi="Times New Roman" w:cs="Times New Roman"/>
          <w:szCs w:val="24"/>
        </w:rPr>
        <w:softHyphen/>
        <w:t>Class Conduct</w:t>
      </w:r>
    </w:p>
    <w:p w14:paraId="47671C25" w14:textId="1608D5DC" w:rsidR="0090791B" w:rsidRDefault="0090791B" w:rsidP="0090791B">
      <w:pPr>
        <w:pStyle w:val="ListParagraph"/>
        <w:spacing w:after="0" w:line="240" w:lineRule="auto"/>
        <w:ind w:left="0"/>
        <w:rPr>
          <w:rFonts w:eastAsia="SimSun" w:cs="Times New Roman"/>
        </w:rPr>
      </w:pPr>
      <w:r w:rsidRPr="00155071">
        <w:rPr>
          <w:rFonts w:eastAsia="SimSun" w:cs="Times New Roman"/>
          <w:highlight w:val="yellow"/>
        </w:rPr>
        <w:t>Optional; delete</w:t>
      </w:r>
      <w:r>
        <w:rPr>
          <w:rFonts w:eastAsia="SimSun" w:cs="Times New Roman"/>
          <w:highlight w:val="yellow"/>
        </w:rPr>
        <w:t xml:space="preserve"> or edit as </w:t>
      </w:r>
      <w:r w:rsidRPr="00155071">
        <w:rPr>
          <w:rFonts w:eastAsia="SimSun" w:cs="Times New Roman"/>
          <w:highlight w:val="yellow"/>
        </w:rPr>
        <w:t>you prefer</w:t>
      </w:r>
    </w:p>
    <w:p w14:paraId="28ED0F95" w14:textId="142415DB" w:rsidR="0090791B" w:rsidRPr="001A1408" w:rsidRDefault="0090791B">
      <w:pPr>
        <w:pStyle w:val="ListParagraph"/>
        <w:numPr>
          <w:ilvl w:val="0"/>
          <w:numId w:val="4"/>
        </w:numPr>
        <w:spacing w:after="0" w:line="240" w:lineRule="auto"/>
        <w:rPr>
          <w:rFonts w:eastAsia="SimSun" w:cs="Times New Roman"/>
        </w:rPr>
      </w:pPr>
      <w:r w:rsidRPr="001A1408">
        <w:rPr>
          <w:rFonts w:eastAsia="SimSun" w:cs="Times New Roman"/>
        </w:rPr>
        <w:t>Your instructor seeks to create an environment of mutual respect</w:t>
      </w:r>
      <w:r>
        <w:rPr>
          <w:rFonts w:eastAsia="SimSun" w:cs="Times New Roman"/>
        </w:rPr>
        <w:t xml:space="preserve"> </w:t>
      </w:r>
      <w:r w:rsidRPr="001A1408">
        <w:rPr>
          <w:rFonts w:eastAsia="SimSun" w:cs="Times New Roman"/>
        </w:rPr>
        <w:t>and expects everyone to treat everyone else courteously. Disagreements may happen, and in fact spirited debate and discussion can lead to some of t</w:t>
      </w:r>
      <w:r>
        <w:rPr>
          <w:rFonts w:eastAsia="SimSun" w:cs="Times New Roman"/>
        </w:rPr>
        <w:t>he best interactions and learning opportunities</w:t>
      </w:r>
      <w:r w:rsidRPr="001A1408">
        <w:rPr>
          <w:rFonts w:eastAsia="SimSun" w:cs="Times New Roman"/>
        </w:rPr>
        <w:t xml:space="preserve"> of a course.</w:t>
      </w:r>
      <w:r>
        <w:rPr>
          <w:rFonts w:eastAsia="SimSun" w:cs="Times New Roman"/>
        </w:rPr>
        <w:t xml:space="preserve"> </w:t>
      </w:r>
      <w:r w:rsidRPr="001A1408">
        <w:rPr>
          <w:rFonts w:eastAsia="SimSun" w:cs="Times New Roman"/>
        </w:rPr>
        <w:t xml:space="preserve">Please be sure your participation in discussions does not include attacks of a personal nature or statements denigrating another on the basis of race, sex, gender, religion, sexual orientation, age, national/regional origin or other aspects of personal identity. Any student who violates these guidelines will be instructed to leave the virtual </w:t>
      </w:r>
      <w:r>
        <w:rPr>
          <w:rFonts w:eastAsia="SimSun" w:cs="Times New Roman"/>
        </w:rPr>
        <w:t xml:space="preserve">or physical </w:t>
      </w:r>
      <w:r w:rsidRPr="001A1408">
        <w:rPr>
          <w:rFonts w:eastAsia="SimSun" w:cs="Times New Roman"/>
        </w:rPr>
        <w:t xml:space="preserve">space and will receive a zero for any work that day. </w:t>
      </w:r>
    </w:p>
    <w:p w14:paraId="297B8399" w14:textId="77777777" w:rsidR="0090791B" w:rsidRPr="001A1408" w:rsidRDefault="0090791B">
      <w:pPr>
        <w:numPr>
          <w:ilvl w:val="0"/>
          <w:numId w:val="3"/>
        </w:numPr>
        <w:spacing w:after="0" w:line="240" w:lineRule="auto"/>
        <w:rPr>
          <w:rFonts w:eastAsia="SimSun" w:cs="Times New Roman"/>
        </w:rPr>
      </w:pPr>
      <w:r w:rsidRPr="001A1408">
        <w:rPr>
          <w:rFonts w:eastAsia="SimSun" w:cs="Times New Roman"/>
        </w:rPr>
        <w:t>When working with your peers, please remember to be empathetic and that this space is a safe place for making mistakes. That said, also keep in mind that everyone in this course is juggling multiple tasks (e.g., jobs, family, other classes). It is important to meet deadlines, especially those which affect your classmates.</w:t>
      </w:r>
    </w:p>
    <w:p w14:paraId="02744E77" w14:textId="6CE5F837" w:rsidR="0090791B" w:rsidRPr="001A1408" w:rsidRDefault="0090791B">
      <w:pPr>
        <w:numPr>
          <w:ilvl w:val="0"/>
          <w:numId w:val="3"/>
        </w:numPr>
        <w:spacing w:after="0" w:line="240" w:lineRule="auto"/>
        <w:rPr>
          <w:rFonts w:eastAsia="SimSun" w:cs="Times New Roman"/>
        </w:rPr>
      </w:pPr>
      <w:r w:rsidRPr="001A1408">
        <w:rPr>
          <w:rFonts w:eastAsia="SimSun" w:cs="Times New Roman"/>
        </w:rPr>
        <w:t>Think about your audience and the relevance of your message before hitting the “submit” button</w:t>
      </w:r>
      <w:r>
        <w:rPr>
          <w:rFonts w:eastAsia="SimSun" w:cs="Times New Roman"/>
        </w:rPr>
        <w:t xml:space="preserve"> on work submitted online</w:t>
      </w:r>
      <w:r w:rsidRPr="001A1408">
        <w:rPr>
          <w:rFonts w:eastAsia="SimSun" w:cs="Times New Roman"/>
        </w:rPr>
        <w:t xml:space="preserve">. Take time to make sure your message is correct in its form and content; always use standard capitalization and language. Do not submit any work in “texting” language (including emojis); everything you do in this class should be professional. Be concise and descriptive, and limit sarcasm, which can be hard to interpret in a web-based environment. </w:t>
      </w:r>
    </w:p>
    <w:p w14:paraId="742888FE" w14:textId="77777777" w:rsidR="00470A25" w:rsidRPr="00AF599B" w:rsidRDefault="00470A25" w:rsidP="00353740">
      <w:pPr>
        <w:spacing w:after="0" w:line="240" w:lineRule="auto"/>
        <w:rPr>
          <w:rFonts w:cs="Times New Roman"/>
          <w:bCs/>
          <w:color w:val="000000" w:themeColor="text1"/>
        </w:rPr>
      </w:pPr>
    </w:p>
    <w:p w14:paraId="521C5ED9"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Class Recording Policy</w:t>
      </w:r>
    </w:p>
    <w:p w14:paraId="3458110E" w14:textId="211983A4" w:rsidR="00155071" w:rsidRDefault="00155071" w:rsidP="00155071">
      <w:pPr>
        <w:pStyle w:val="ListParagraph"/>
        <w:spacing w:after="0" w:line="240" w:lineRule="auto"/>
        <w:ind w:left="0"/>
        <w:rPr>
          <w:rFonts w:eastAsia="SimSun" w:cs="Times New Roman"/>
        </w:rPr>
      </w:pPr>
      <w:bookmarkStart w:id="16" w:name="_Hlk175395062"/>
      <w:r w:rsidRPr="00155071">
        <w:rPr>
          <w:rFonts w:eastAsia="SimSun" w:cs="Times New Roman"/>
          <w:highlight w:val="yellow"/>
        </w:rPr>
        <w:t>Optional; delete if you prefer</w:t>
      </w:r>
    </w:p>
    <w:bookmarkEnd w:id="16"/>
    <w:p w14:paraId="256F9E4C" w14:textId="06DBABBC"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In the interest of preserving student privacy, we do not require you to turn on your camera during Zoom class sessions (assessments are the exception to this rule). You are welcome and encouraged to do so because it help</w:t>
      </w:r>
      <w:r w:rsidR="00BE4EC0">
        <w:rPr>
          <w:rFonts w:eastAsia="SimSun" w:cs="Times New Roman"/>
        </w:rPr>
        <w:t>s</w:t>
      </w:r>
      <w:r w:rsidRPr="00AF599B">
        <w:rPr>
          <w:rFonts w:eastAsia="SimSun" w:cs="Times New Roman"/>
        </w:rPr>
        <w:t xml:space="preserve"> build community in the virtual classroom, but if you prefer to use audio only, this is fine and will result in no grade penalty. For in-class </w:t>
      </w:r>
      <w:r w:rsidR="00E42043" w:rsidRPr="00AF599B">
        <w:rPr>
          <w:rFonts w:eastAsia="SimSun" w:cs="Times New Roman"/>
        </w:rPr>
        <w:t>assessments</w:t>
      </w:r>
      <w:r w:rsidRPr="00AF599B">
        <w:rPr>
          <w:rFonts w:eastAsia="SimSun" w:cs="Times New Roman"/>
        </w:rPr>
        <w:t>, we will ask you to use your camera.</w:t>
      </w:r>
    </w:p>
    <w:p w14:paraId="46189FED" w14:textId="7777777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The University of Kentucky Student Code of Conduct defines Invasion of Privacy as using electronic or other devices to make a photographic, audio, or video record of any person without their prior knowledge or consent when such a recording is likely to cause injury or distress.</w:t>
      </w:r>
    </w:p>
    <w:p w14:paraId="39BC2A87" w14:textId="7777777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Meetings of this course may be recorded. All video and audio recordings of lectures and class meetings, provided by the instructor, are for educational use by students in this class only. They are available only through the Canvas shell for this course and are not to be copied, shared, or redistributed.</w:t>
      </w:r>
    </w:p>
    <w:p w14:paraId="02B8584F" w14:textId="7777777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As addressed in the Student Code of Conduct, students are expected to follow appropriate university policies and maintain the security of linkblue accounts used to access recorded class materials. Recordings may not be reproduced, shared with those not enrolled in the class, or uploaded to other online environments.</w:t>
      </w:r>
    </w:p>
    <w:p w14:paraId="75208B50" w14:textId="7777777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If the instructor or a University of Kentucky office plans any other uses for the recordings beyond this class, students identifiable in the recordings will be notified to request consent prior to such use. In anticipation of such cases, students may be asked to complete an “authorization of use” form by a faculty member.</w:t>
      </w:r>
    </w:p>
    <w:p w14:paraId="7C8D7A3E" w14:textId="7777777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 xml:space="preserve">Video and audio recordings by students are not permitted during the class unless the student has received prior permission from the instructor. Any sharing, distribution, and or uploading of these recordings outside of the parameters of the class is prohibited. Students with specific </w:t>
      </w:r>
      <w:r w:rsidRPr="00AF599B">
        <w:rPr>
          <w:rFonts w:eastAsia="SimSun" w:cs="Times New Roman"/>
        </w:rPr>
        <w:lastRenderedPageBreak/>
        <w:t>recording accommodations approved by the Disability Resource Center should present their official documentation to the instructor.</w:t>
      </w:r>
    </w:p>
    <w:p w14:paraId="5A9788F2" w14:textId="77777777" w:rsidR="00470A25" w:rsidRPr="00AF599B" w:rsidRDefault="00470A25" w:rsidP="00353740">
      <w:pPr>
        <w:spacing w:after="0" w:line="240" w:lineRule="auto"/>
        <w:rPr>
          <w:rFonts w:eastAsia="SimSun" w:cs="Times New Roman"/>
        </w:rPr>
      </w:pPr>
    </w:p>
    <w:p w14:paraId="026D7F77"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bookmarkStart w:id="17" w:name="_Hlk176280624"/>
      <w:r w:rsidRPr="00AF599B">
        <w:rPr>
          <w:rFonts w:ascii="Times New Roman" w:hAnsi="Times New Roman" w:cs="Times New Roman"/>
          <w:szCs w:val="24"/>
        </w:rPr>
        <w:t>Course Copyright</w:t>
      </w:r>
    </w:p>
    <w:p w14:paraId="706C65EF" w14:textId="66C99E0F" w:rsidR="00155071" w:rsidRDefault="00155071" w:rsidP="00155071">
      <w:pPr>
        <w:pStyle w:val="ListParagraph"/>
        <w:spacing w:after="0" w:line="240" w:lineRule="auto"/>
        <w:ind w:left="0"/>
        <w:rPr>
          <w:rFonts w:eastAsia="SimSun" w:cs="Times New Roman"/>
        </w:rPr>
      </w:pPr>
      <w:r w:rsidRPr="00155071">
        <w:rPr>
          <w:rFonts w:eastAsia="SimSun" w:cs="Times New Roman"/>
          <w:highlight w:val="yellow"/>
        </w:rPr>
        <w:t>Optional; delete if you prefer</w:t>
      </w:r>
    </w:p>
    <w:bookmarkEnd w:id="17"/>
    <w:p w14:paraId="3DBF99A6" w14:textId="1C011417" w:rsidR="00470A25" w:rsidRPr="00AF599B" w:rsidRDefault="00470A25">
      <w:pPr>
        <w:pStyle w:val="ListParagraph"/>
        <w:numPr>
          <w:ilvl w:val="0"/>
          <w:numId w:val="7"/>
        </w:numPr>
        <w:spacing w:after="0" w:line="240" w:lineRule="auto"/>
        <w:rPr>
          <w:rFonts w:eastAsia="SimSun" w:cs="Times New Roman"/>
        </w:rPr>
      </w:pPr>
      <w:r w:rsidRPr="00AF599B">
        <w:rPr>
          <w:rFonts w:eastAsia="SimSun" w:cs="Times New Roman"/>
        </w:rPr>
        <w:t>All content for this course, including handouts, assignments, and lectures are the intellectual property of the instructor and cannot be reproduced or sold without prior permission from the instructors. A student may use the material for reasonable educational and professional purposes extending beyond this class, such as studying for a comprehensive or qualifying examination in a degree program, preparing for a professional or certification examination, or to assist in fulfilling responsibilities at a job or internship.</w:t>
      </w:r>
    </w:p>
    <w:p w14:paraId="4D30EB3A" w14:textId="77777777" w:rsidR="00C31A32" w:rsidRPr="007C60CC" w:rsidRDefault="00470A25">
      <w:pPr>
        <w:pStyle w:val="ListParagraph"/>
        <w:numPr>
          <w:ilvl w:val="0"/>
          <w:numId w:val="7"/>
        </w:numPr>
        <w:spacing w:after="0" w:line="240" w:lineRule="auto"/>
        <w:rPr>
          <w:rFonts w:cs="Times New Roman"/>
        </w:rPr>
      </w:pPr>
      <w:r w:rsidRPr="00AF599B">
        <w:rPr>
          <w:rFonts w:eastAsia="SimSun" w:cs="Times New Roman"/>
        </w:rPr>
        <w:t>All other uses of original instructor-provided content require written permission from the instructor(s) in advance.</w:t>
      </w:r>
    </w:p>
    <w:p w14:paraId="6B1026C3" w14:textId="77777777" w:rsidR="00C31A32" w:rsidRPr="00AF599B" w:rsidRDefault="00C31A32" w:rsidP="00C31A32">
      <w:pPr>
        <w:pStyle w:val="ListParagraph"/>
        <w:spacing w:after="0" w:line="240" w:lineRule="auto"/>
        <w:ind w:left="0"/>
        <w:rPr>
          <w:rFonts w:cs="Times New Roman"/>
        </w:rPr>
      </w:pPr>
    </w:p>
    <w:p w14:paraId="5871953B" w14:textId="77777777" w:rsidR="00470A25" w:rsidRPr="00AF599B" w:rsidRDefault="00470A25" w:rsidP="00353740">
      <w:pPr>
        <w:pStyle w:val="Heading1"/>
        <w:shd w:val="clear" w:color="auto" w:fill="2E74B5" w:themeFill="accent5" w:themeFillShade="BF"/>
        <w:spacing w:before="0" w:line="240" w:lineRule="auto"/>
        <w:rPr>
          <w:rFonts w:ascii="Times New Roman" w:hAnsi="Times New Roman" w:cs="Times New Roman"/>
          <w:szCs w:val="24"/>
        </w:rPr>
      </w:pPr>
      <w:r w:rsidRPr="00AF599B">
        <w:rPr>
          <w:rFonts w:ascii="Times New Roman" w:hAnsi="Times New Roman" w:cs="Times New Roman"/>
          <w:szCs w:val="24"/>
        </w:rPr>
        <w:t>Tentative Course Schedule</w:t>
      </w:r>
    </w:p>
    <w:p w14:paraId="1876D4F9" w14:textId="2EE4804E" w:rsidR="00470A25" w:rsidRDefault="0075766D" w:rsidP="00470A25">
      <w:pPr>
        <w:rPr>
          <w:rFonts w:cs="Times New Roman"/>
        </w:rPr>
      </w:pPr>
      <w:r w:rsidRPr="00AF599B">
        <w:rPr>
          <w:rFonts w:cs="Times New Roman"/>
        </w:rPr>
        <w:t xml:space="preserve">The schedule is subject to change based on class progress and feedback.  Revisions will be </w:t>
      </w:r>
      <w:r w:rsidR="0028572D" w:rsidRPr="00AF599B">
        <w:rPr>
          <w:rFonts w:cs="Times New Roman"/>
        </w:rPr>
        <w:t>announced on Canvas.</w:t>
      </w:r>
      <w:r w:rsidR="005955DF">
        <w:rPr>
          <w:rFonts w:cs="Times New Roman"/>
        </w:rPr>
        <w:t xml:space="preserve"> Access UK’s </w:t>
      </w:r>
      <w:hyperlink r:id="rId61" w:history="1">
        <w:r w:rsidR="005955DF" w:rsidRPr="005955DF">
          <w:rPr>
            <w:rStyle w:val="Hyperlink"/>
            <w:rFonts w:cs="Times New Roman"/>
          </w:rPr>
          <w:t>Academic Calendar here</w:t>
        </w:r>
      </w:hyperlink>
      <w:r w:rsidR="005955DF">
        <w:rPr>
          <w:rFonts w:cs="Times New Roman"/>
        </w:rPr>
        <w:t>.</w:t>
      </w:r>
    </w:p>
    <w:p w14:paraId="40BFBFF5" w14:textId="77777777" w:rsidR="00BE4EC0" w:rsidRPr="00BE4EC0" w:rsidRDefault="00BE4EC0" w:rsidP="00BE4EC0">
      <w:pPr>
        <w:rPr>
          <w:rFonts w:cs="Times New Roman"/>
          <w:highlight w:val="yellow"/>
        </w:rPr>
      </w:pPr>
      <w:r w:rsidRPr="00BE4EC0">
        <w:rPr>
          <w:rFonts w:cs="Times New Roman"/>
          <w:highlight w:val="yellow"/>
        </w:rPr>
        <w:t>During Prep Week (final week of class including Reading Days), no project, lab practical, paper, presentation deadline or oral/listening examination can be scheduled, unless 1) the course has no final examination (or any exam/assignment that acts as a final examination) and 2) the Prep Week assignment/exam/activity is clearly specified in the syllabus. A course with a lab component may schedule the lab practical of the course during Prep Week if the lab portion does not also require a final examination during finals week. During the Reading Days period between the last day of class and the final exam, instructors cannot have any required interactions, e.g. meetings, activities, assignments.</w:t>
      </w:r>
    </w:p>
    <w:p w14:paraId="1733E5B0" w14:textId="77777777" w:rsidR="00BE4EC0" w:rsidRPr="00BE4EC0" w:rsidRDefault="00BE4EC0" w:rsidP="00BE4EC0">
      <w:pPr>
        <w:rPr>
          <w:rFonts w:cs="Times New Roman"/>
        </w:rPr>
      </w:pPr>
      <w:r w:rsidRPr="00BE4EC0">
        <w:rPr>
          <w:rFonts w:cs="Times New Roman"/>
          <w:highlight w:val="yellow"/>
        </w:rPr>
        <w:t>(Exception for weekend-scheduled courses.)</w:t>
      </w:r>
    </w:p>
    <w:p w14:paraId="470B92E5" w14:textId="5C3C0DCD" w:rsidR="0028572D" w:rsidRPr="00AF599B" w:rsidRDefault="00F60E2D" w:rsidP="00470A25">
      <w:pPr>
        <w:rPr>
          <w:rFonts w:cs="Times New Roman"/>
        </w:rPr>
      </w:pPr>
      <w:r w:rsidRPr="00AF599B">
        <w:rPr>
          <w:rFonts w:cs="Times New Roman"/>
          <w:highlight w:val="yellow"/>
        </w:rPr>
        <w:t>See sample schedules below for either MWF</w:t>
      </w:r>
      <w:r w:rsidR="00393B02" w:rsidRPr="00AF599B">
        <w:rPr>
          <w:rFonts w:cs="Times New Roman"/>
          <w:highlight w:val="yellow"/>
        </w:rPr>
        <w:t xml:space="preserve"> or TR</w:t>
      </w:r>
      <w:r w:rsidRPr="00AF599B">
        <w:rPr>
          <w:rFonts w:cs="Times New Roman"/>
          <w:highlight w:val="yellow"/>
        </w:rPr>
        <w:t>. Edit as necessary or replace with your own schedule.</w:t>
      </w:r>
      <w:r w:rsidRPr="00AF599B">
        <w:rPr>
          <w:rFonts w:cs="Times New Roman"/>
        </w:rPr>
        <w:t xml:space="preserve"> </w:t>
      </w:r>
    </w:p>
    <w:p w14:paraId="4A943229" w14:textId="5227082B" w:rsidR="00393B02" w:rsidRPr="00AF599B" w:rsidRDefault="00393B02" w:rsidP="00192721">
      <w:pPr>
        <w:pStyle w:val="Heading2"/>
        <w:spacing w:before="0" w:line="240" w:lineRule="auto"/>
        <w:rPr>
          <w:rFonts w:cs="Times New Roman"/>
        </w:rPr>
      </w:pPr>
      <w:bookmarkStart w:id="18" w:name="_Hlk156824309"/>
      <w:r w:rsidRPr="00AF599B">
        <w:rPr>
          <w:rFonts w:ascii="Times New Roman" w:hAnsi="Times New Roman" w:cs="Times New Roman"/>
          <w:szCs w:val="24"/>
          <w:u w:val="single"/>
        </w:rPr>
        <w:t>MWF</w:t>
      </w:r>
      <w:r w:rsidR="00192721">
        <w:rPr>
          <w:rFonts w:ascii="Times New Roman" w:hAnsi="Times New Roman" w:cs="Times New Roman"/>
          <w:szCs w:val="24"/>
          <w:u w:val="single"/>
        </w:rPr>
        <w:br/>
      </w:r>
      <w:bookmarkEnd w:id="18"/>
    </w:p>
    <w:tbl>
      <w:tblPr>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2790"/>
        <w:gridCol w:w="5220"/>
      </w:tblGrid>
      <w:tr w:rsidR="00393B02" w:rsidRPr="00393B02" w14:paraId="1957D53E" w14:textId="77777777" w:rsidTr="00E260AF">
        <w:trPr>
          <w:tblHeader/>
        </w:trPr>
        <w:tc>
          <w:tcPr>
            <w:tcW w:w="1890" w:type="dxa"/>
          </w:tcPr>
          <w:p w14:paraId="7D9464D4" w14:textId="77777777" w:rsidR="00393B02" w:rsidRPr="00393B02" w:rsidRDefault="00393B02" w:rsidP="00393B02">
            <w:pPr>
              <w:rPr>
                <w:rFonts w:cs="Times New Roman"/>
                <w:b/>
                <w:iCs/>
              </w:rPr>
            </w:pPr>
            <w:r w:rsidRPr="00393B02">
              <w:rPr>
                <w:rFonts w:cs="Times New Roman"/>
                <w:b/>
                <w:iCs/>
              </w:rPr>
              <w:t>Date</w:t>
            </w:r>
          </w:p>
        </w:tc>
        <w:tc>
          <w:tcPr>
            <w:tcW w:w="2790" w:type="dxa"/>
          </w:tcPr>
          <w:p w14:paraId="40ED0E94" w14:textId="76C06E23" w:rsidR="00393B02" w:rsidRPr="00393B02" w:rsidRDefault="00AF599B" w:rsidP="00393B02">
            <w:pPr>
              <w:rPr>
                <w:rFonts w:cs="Times New Roman"/>
                <w:b/>
                <w:lang w:val="fr-FR"/>
              </w:rPr>
            </w:pPr>
            <w:r w:rsidRPr="00AF599B">
              <w:rPr>
                <w:rFonts w:cs="Times New Roman"/>
                <w:b/>
                <w:lang w:val="fr-FR"/>
              </w:rPr>
              <w:t>Topic</w:t>
            </w:r>
          </w:p>
        </w:tc>
        <w:tc>
          <w:tcPr>
            <w:tcW w:w="5220" w:type="dxa"/>
          </w:tcPr>
          <w:p w14:paraId="61551D74" w14:textId="62E96026" w:rsidR="00393B02" w:rsidRPr="00393B02" w:rsidRDefault="00AF599B" w:rsidP="00393B02">
            <w:pPr>
              <w:rPr>
                <w:rFonts w:cs="Times New Roman"/>
                <w:b/>
                <w:iCs/>
              </w:rPr>
            </w:pPr>
            <w:r w:rsidRPr="00AF599B">
              <w:rPr>
                <w:rFonts w:cs="Times New Roman"/>
                <w:b/>
                <w:iCs/>
              </w:rPr>
              <w:t>Homework</w:t>
            </w:r>
          </w:p>
        </w:tc>
      </w:tr>
      <w:tr w:rsidR="00393B02" w:rsidRPr="00393B02" w14:paraId="246F1647" w14:textId="77777777" w:rsidTr="00E260AF">
        <w:tc>
          <w:tcPr>
            <w:tcW w:w="1890" w:type="dxa"/>
            <w:shd w:val="clear" w:color="auto" w:fill="E7E6E6" w:themeFill="background2"/>
          </w:tcPr>
          <w:p w14:paraId="51592881" w14:textId="77777777" w:rsidR="00393B02" w:rsidRPr="00393B02" w:rsidRDefault="00393B02" w:rsidP="00393B02">
            <w:pPr>
              <w:rPr>
                <w:rFonts w:cs="Times New Roman"/>
                <w:b/>
                <w:bCs/>
                <w:lang w:val="fr-FR"/>
              </w:rPr>
            </w:pPr>
            <w:r w:rsidRPr="00393B02">
              <w:rPr>
                <w:rFonts w:cs="Times New Roman"/>
                <w:b/>
                <w:bCs/>
                <w:lang w:val="fr-FR"/>
              </w:rPr>
              <w:t>Week 1</w:t>
            </w:r>
          </w:p>
        </w:tc>
        <w:tc>
          <w:tcPr>
            <w:tcW w:w="2790" w:type="dxa"/>
            <w:shd w:val="clear" w:color="auto" w:fill="E7E6E6" w:themeFill="background2"/>
          </w:tcPr>
          <w:p w14:paraId="6473ABB0" w14:textId="77777777" w:rsidR="00393B02" w:rsidRPr="00393B02" w:rsidRDefault="00393B02" w:rsidP="00393B02">
            <w:pPr>
              <w:rPr>
                <w:rFonts w:cs="Times New Roman"/>
                <w:lang w:val="fr-FR"/>
              </w:rPr>
            </w:pPr>
          </w:p>
        </w:tc>
        <w:tc>
          <w:tcPr>
            <w:tcW w:w="5220" w:type="dxa"/>
            <w:shd w:val="clear" w:color="auto" w:fill="E7E6E6" w:themeFill="background2"/>
          </w:tcPr>
          <w:p w14:paraId="448E5C13" w14:textId="77777777" w:rsidR="00393B02" w:rsidRPr="00393B02" w:rsidRDefault="00393B02" w:rsidP="00393B02">
            <w:pPr>
              <w:rPr>
                <w:rFonts w:cs="Times New Roman"/>
                <w:lang w:val="fr-FR"/>
              </w:rPr>
            </w:pPr>
          </w:p>
        </w:tc>
      </w:tr>
      <w:tr w:rsidR="00393B02" w:rsidRPr="00393B02" w14:paraId="2E2BC932" w14:textId="77777777" w:rsidTr="00E260AF">
        <w:tc>
          <w:tcPr>
            <w:tcW w:w="1890" w:type="dxa"/>
          </w:tcPr>
          <w:p w14:paraId="54B65F4F" w14:textId="46A34A7C" w:rsidR="00393B02" w:rsidRPr="00393B02" w:rsidRDefault="00393B02" w:rsidP="00393B02">
            <w:pPr>
              <w:rPr>
                <w:rFonts w:cs="Times New Roman"/>
                <w:lang w:val="fr-FR"/>
              </w:rPr>
            </w:pPr>
          </w:p>
        </w:tc>
        <w:tc>
          <w:tcPr>
            <w:tcW w:w="2790" w:type="dxa"/>
          </w:tcPr>
          <w:p w14:paraId="73733868" w14:textId="2E1A6BB8" w:rsidR="00393B02" w:rsidRPr="00393B02" w:rsidRDefault="00393B02" w:rsidP="00393B02">
            <w:pPr>
              <w:rPr>
                <w:rFonts w:cs="Times New Roman"/>
                <w:lang w:val="fr-FR"/>
              </w:rPr>
            </w:pPr>
          </w:p>
        </w:tc>
        <w:tc>
          <w:tcPr>
            <w:tcW w:w="5220" w:type="dxa"/>
          </w:tcPr>
          <w:p w14:paraId="2647DE66" w14:textId="77777777" w:rsidR="00393B02" w:rsidRPr="00393B02" w:rsidRDefault="00393B02" w:rsidP="00393B02">
            <w:pPr>
              <w:rPr>
                <w:rFonts w:cs="Times New Roman"/>
                <w:lang w:val="fr-FR"/>
              </w:rPr>
            </w:pPr>
          </w:p>
        </w:tc>
      </w:tr>
      <w:tr w:rsidR="00393B02" w:rsidRPr="00393B02" w14:paraId="089FB73B" w14:textId="77777777" w:rsidTr="00E260AF">
        <w:tc>
          <w:tcPr>
            <w:tcW w:w="1890" w:type="dxa"/>
          </w:tcPr>
          <w:p w14:paraId="60D24A58" w14:textId="59158E06" w:rsidR="00393B02" w:rsidRPr="00393B02" w:rsidRDefault="00393B02" w:rsidP="00393B02">
            <w:pPr>
              <w:rPr>
                <w:rFonts w:cs="Times New Roman"/>
              </w:rPr>
            </w:pPr>
          </w:p>
        </w:tc>
        <w:tc>
          <w:tcPr>
            <w:tcW w:w="2790" w:type="dxa"/>
          </w:tcPr>
          <w:p w14:paraId="118AD222" w14:textId="77777777" w:rsidR="00393B02" w:rsidRPr="00393B02" w:rsidRDefault="00393B02" w:rsidP="00393B02">
            <w:pPr>
              <w:rPr>
                <w:rFonts w:cs="Times New Roman"/>
              </w:rPr>
            </w:pPr>
          </w:p>
        </w:tc>
        <w:tc>
          <w:tcPr>
            <w:tcW w:w="5220" w:type="dxa"/>
          </w:tcPr>
          <w:p w14:paraId="15AC28A3" w14:textId="016D4C52" w:rsidR="00393B02" w:rsidRPr="00393B02" w:rsidRDefault="00393B02" w:rsidP="00393B02">
            <w:pPr>
              <w:rPr>
                <w:rFonts w:cs="Times New Roman"/>
              </w:rPr>
            </w:pPr>
          </w:p>
        </w:tc>
      </w:tr>
      <w:tr w:rsidR="00393B02" w:rsidRPr="00393B02" w14:paraId="6E1C6552" w14:textId="77777777" w:rsidTr="00E260AF">
        <w:tc>
          <w:tcPr>
            <w:tcW w:w="1890" w:type="dxa"/>
          </w:tcPr>
          <w:p w14:paraId="724506E1" w14:textId="096327BB" w:rsidR="00393B02" w:rsidRPr="00393B02" w:rsidRDefault="00393B02" w:rsidP="00393B02">
            <w:pPr>
              <w:rPr>
                <w:rFonts w:cs="Times New Roman"/>
              </w:rPr>
            </w:pPr>
          </w:p>
        </w:tc>
        <w:tc>
          <w:tcPr>
            <w:tcW w:w="2790" w:type="dxa"/>
          </w:tcPr>
          <w:p w14:paraId="7E203A9B" w14:textId="4A6B1721" w:rsidR="00393B02" w:rsidRPr="00393B02" w:rsidRDefault="00393B02" w:rsidP="00393B02">
            <w:pPr>
              <w:rPr>
                <w:rFonts w:cs="Times New Roman"/>
              </w:rPr>
            </w:pPr>
          </w:p>
        </w:tc>
        <w:tc>
          <w:tcPr>
            <w:tcW w:w="5220" w:type="dxa"/>
          </w:tcPr>
          <w:p w14:paraId="35753FC6" w14:textId="2AF66AC7" w:rsidR="00393B02" w:rsidRPr="00393B02" w:rsidRDefault="00393B02" w:rsidP="00393B02">
            <w:pPr>
              <w:rPr>
                <w:rFonts w:cs="Times New Roman"/>
              </w:rPr>
            </w:pPr>
          </w:p>
        </w:tc>
      </w:tr>
      <w:tr w:rsidR="00393B02" w:rsidRPr="00393B02" w14:paraId="35E667B5" w14:textId="77777777" w:rsidTr="00E260AF">
        <w:tc>
          <w:tcPr>
            <w:tcW w:w="1890" w:type="dxa"/>
            <w:shd w:val="clear" w:color="auto" w:fill="D9D9D9" w:themeFill="background1" w:themeFillShade="D9"/>
          </w:tcPr>
          <w:p w14:paraId="5267E530" w14:textId="77777777" w:rsidR="00393B02" w:rsidRPr="00393B02" w:rsidRDefault="00393B02" w:rsidP="00393B02">
            <w:pPr>
              <w:rPr>
                <w:rFonts w:cs="Times New Roman"/>
                <w:b/>
                <w:bCs/>
              </w:rPr>
            </w:pPr>
            <w:r w:rsidRPr="00393B02">
              <w:rPr>
                <w:rFonts w:cs="Times New Roman"/>
                <w:b/>
                <w:bCs/>
              </w:rPr>
              <w:t>Week 2</w:t>
            </w:r>
          </w:p>
        </w:tc>
        <w:tc>
          <w:tcPr>
            <w:tcW w:w="2790" w:type="dxa"/>
            <w:shd w:val="clear" w:color="auto" w:fill="D9D9D9" w:themeFill="background1" w:themeFillShade="D9"/>
          </w:tcPr>
          <w:p w14:paraId="76D03993" w14:textId="77777777" w:rsidR="00393B02" w:rsidRPr="00393B02" w:rsidRDefault="00393B02" w:rsidP="00393B02">
            <w:pPr>
              <w:rPr>
                <w:rFonts w:cs="Times New Roman"/>
              </w:rPr>
            </w:pPr>
          </w:p>
        </w:tc>
        <w:tc>
          <w:tcPr>
            <w:tcW w:w="5220" w:type="dxa"/>
            <w:shd w:val="clear" w:color="auto" w:fill="D9D9D9" w:themeFill="background1" w:themeFillShade="D9"/>
          </w:tcPr>
          <w:p w14:paraId="2D3DC61F" w14:textId="77777777" w:rsidR="00393B02" w:rsidRPr="00393B02" w:rsidRDefault="00393B02" w:rsidP="00393B02">
            <w:pPr>
              <w:rPr>
                <w:rFonts w:cs="Times New Roman"/>
              </w:rPr>
            </w:pPr>
          </w:p>
        </w:tc>
      </w:tr>
      <w:tr w:rsidR="00393B02" w:rsidRPr="00393B02" w14:paraId="1A5C445C" w14:textId="77777777" w:rsidTr="00E260AF">
        <w:tc>
          <w:tcPr>
            <w:tcW w:w="1890" w:type="dxa"/>
          </w:tcPr>
          <w:p w14:paraId="6325596D" w14:textId="2FD18404" w:rsidR="00393B02" w:rsidRPr="00393B02" w:rsidRDefault="00393B02" w:rsidP="00393B02">
            <w:pPr>
              <w:rPr>
                <w:rFonts w:cs="Times New Roman"/>
                <w:lang w:val="fr-FR"/>
              </w:rPr>
            </w:pPr>
          </w:p>
        </w:tc>
        <w:tc>
          <w:tcPr>
            <w:tcW w:w="2790" w:type="dxa"/>
          </w:tcPr>
          <w:p w14:paraId="2AE4A029" w14:textId="3BF7E323" w:rsidR="00393B02" w:rsidRPr="00393B02" w:rsidRDefault="00393B02" w:rsidP="00393B02">
            <w:pPr>
              <w:rPr>
                <w:rFonts w:cs="Times New Roman"/>
              </w:rPr>
            </w:pPr>
          </w:p>
        </w:tc>
        <w:tc>
          <w:tcPr>
            <w:tcW w:w="5220" w:type="dxa"/>
          </w:tcPr>
          <w:p w14:paraId="1FE11E83" w14:textId="77777777" w:rsidR="00393B02" w:rsidRPr="00393B02" w:rsidRDefault="00393B02" w:rsidP="00393B02">
            <w:pPr>
              <w:rPr>
                <w:rFonts w:cs="Times New Roman"/>
              </w:rPr>
            </w:pPr>
          </w:p>
        </w:tc>
      </w:tr>
      <w:tr w:rsidR="00393B02" w:rsidRPr="00393B02" w14:paraId="79ECB054" w14:textId="77777777" w:rsidTr="00E260AF">
        <w:tc>
          <w:tcPr>
            <w:tcW w:w="1890" w:type="dxa"/>
          </w:tcPr>
          <w:p w14:paraId="60B73CCF" w14:textId="7B8DBA25" w:rsidR="00393B02" w:rsidRPr="00393B02" w:rsidRDefault="00393B02" w:rsidP="00393B02">
            <w:pPr>
              <w:rPr>
                <w:rFonts w:cs="Times New Roman"/>
              </w:rPr>
            </w:pPr>
          </w:p>
        </w:tc>
        <w:tc>
          <w:tcPr>
            <w:tcW w:w="2790" w:type="dxa"/>
          </w:tcPr>
          <w:p w14:paraId="70A4C4A9" w14:textId="22F06635" w:rsidR="00393B02" w:rsidRPr="00393B02" w:rsidRDefault="00393B02" w:rsidP="00393B02">
            <w:pPr>
              <w:rPr>
                <w:rFonts w:cs="Times New Roman"/>
              </w:rPr>
            </w:pPr>
          </w:p>
        </w:tc>
        <w:tc>
          <w:tcPr>
            <w:tcW w:w="5220" w:type="dxa"/>
          </w:tcPr>
          <w:p w14:paraId="7C198412" w14:textId="13C2602D" w:rsidR="00393B02" w:rsidRPr="00393B02" w:rsidRDefault="00393B02" w:rsidP="00393B02">
            <w:pPr>
              <w:rPr>
                <w:rFonts w:cs="Times New Roman"/>
              </w:rPr>
            </w:pPr>
          </w:p>
        </w:tc>
      </w:tr>
      <w:tr w:rsidR="00393B02" w:rsidRPr="00393B02" w14:paraId="2A5D4B24" w14:textId="77777777" w:rsidTr="00E260AF">
        <w:tc>
          <w:tcPr>
            <w:tcW w:w="1890" w:type="dxa"/>
          </w:tcPr>
          <w:p w14:paraId="08358838" w14:textId="4E3AB532" w:rsidR="00393B02" w:rsidRPr="00393B02" w:rsidRDefault="00393B02" w:rsidP="00393B02">
            <w:pPr>
              <w:rPr>
                <w:rFonts w:cs="Times New Roman"/>
              </w:rPr>
            </w:pPr>
          </w:p>
        </w:tc>
        <w:tc>
          <w:tcPr>
            <w:tcW w:w="2790" w:type="dxa"/>
          </w:tcPr>
          <w:p w14:paraId="08B79002" w14:textId="1AC9E3F4" w:rsidR="00393B02" w:rsidRPr="00393B02" w:rsidRDefault="00393B02" w:rsidP="00393B02">
            <w:pPr>
              <w:rPr>
                <w:rFonts w:cs="Times New Roman"/>
              </w:rPr>
            </w:pPr>
          </w:p>
        </w:tc>
        <w:tc>
          <w:tcPr>
            <w:tcW w:w="5220" w:type="dxa"/>
          </w:tcPr>
          <w:p w14:paraId="051C5108" w14:textId="072B14CE" w:rsidR="00393B02" w:rsidRPr="00393B02" w:rsidRDefault="00393B02" w:rsidP="00393B02">
            <w:pPr>
              <w:rPr>
                <w:rFonts w:cs="Times New Roman"/>
                <w:lang w:val="fr-FR"/>
              </w:rPr>
            </w:pPr>
          </w:p>
        </w:tc>
      </w:tr>
      <w:tr w:rsidR="00393B02" w:rsidRPr="00393B02" w14:paraId="3735451E" w14:textId="77777777" w:rsidTr="00E260AF">
        <w:tc>
          <w:tcPr>
            <w:tcW w:w="1890" w:type="dxa"/>
            <w:shd w:val="clear" w:color="auto" w:fill="E7E6E6"/>
          </w:tcPr>
          <w:p w14:paraId="58187680" w14:textId="77777777" w:rsidR="00393B02" w:rsidRPr="00393B02" w:rsidRDefault="00393B02" w:rsidP="00393B02">
            <w:pPr>
              <w:rPr>
                <w:rFonts w:cs="Times New Roman"/>
                <w:b/>
                <w:bCs/>
              </w:rPr>
            </w:pPr>
            <w:r w:rsidRPr="00393B02">
              <w:rPr>
                <w:rFonts w:cs="Times New Roman"/>
                <w:b/>
                <w:bCs/>
              </w:rPr>
              <w:lastRenderedPageBreak/>
              <w:t>Week 3</w:t>
            </w:r>
          </w:p>
        </w:tc>
        <w:tc>
          <w:tcPr>
            <w:tcW w:w="2790" w:type="dxa"/>
            <w:shd w:val="clear" w:color="auto" w:fill="E7E6E6"/>
          </w:tcPr>
          <w:p w14:paraId="3D86DED9" w14:textId="77777777" w:rsidR="00393B02" w:rsidRPr="00393B02" w:rsidRDefault="00393B02" w:rsidP="00393B02">
            <w:pPr>
              <w:rPr>
                <w:rFonts w:cs="Times New Roman"/>
              </w:rPr>
            </w:pPr>
          </w:p>
        </w:tc>
        <w:tc>
          <w:tcPr>
            <w:tcW w:w="5220" w:type="dxa"/>
            <w:shd w:val="clear" w:color="auto" w:fill="E7E6E6"/>
          </w:tcPr>
          <w:p w14:paraId="7A1FF635" w14:textId="77777777" w:rsidR="00393B02" w:rsidRPr="00393B02" w:rsidRDefault="00393B02" w:rsidP="00393B02">
            <w:pPr>
              <w:rPr>
                <w:rFonts w:cs="Times New Roman"/>
              </w:rPr>
            </w:pPr>
          </w:p>
        </w:tc>
      </w:tr>
      <w:tr w:rsidR="00393B02" w:rsidRPr="00393B02" w14:paraId="378A7780" w14:textId="77777777" w:rsidTr="00E260AF">
        <w:tc>
          <w:tcPr>
            <w:tcW w:w="1890" w:type="dxa"/>
          </w:tcPr>
          <w:p w14:paraId="11A95F1A" w14:textId="5CAF932B" w:rsidR="00393B02" w:rsidRPr="00393B02" w:rsidRDefault="00393B02" w:rsidP="00393B02">
            <w:pPr>
              <w:rPr>
                <w:rFonts w:cs="Times New Roman"/>
              </w:rPr>
            </w:pPr>
          </w:p>
        </w:tc>
        <w:tc>
          <w:tcPr>
            <w:tcW w:w="2790" w:type="dxa"/>
          </w:tcPr>
          <w:p w14:paraId="29B21BB3" w14:textId="47BDF011" w:rsidR="00393B02" w:rsidRPr="00393B02" w:rsidRDefault="00393B02" w:rsidP="00393B02">
            <w:pPr>
              <w:rPr>
                <w:rFonts w:cs="Times New Roman"/>
              </w:rPr>
            </w:pPr>
          </w:p>
        </w:tc>
        <w:tc>
          <w:tcPr>
            <w:tcW w:w="5220" w:type="dxa"/>
          </w:tcPr>
          <w:p w14:paraId="30DD5ECC" w14:textId="3D4629CA" w:rsidR="00393B02" w:rsidRPr="00393B02" w:rsidRDefault="00393B02" w:rsidP="00393B02">
            <w:pPr>
              <w:rPr>
                <w:rFonts w:cs="Times New Roman"/>
              </w:rPr>
            </w:pPr>
          </w:p>
        </w:tc>
      </w:tr>
      <w:tr w:rsidR="00393B02" w:rsidRPr="00393B02" w14:paraId="6E92C273" w14:textId="77777777" w:rsidTr="00E260AF">
        <w:tc>
          <w:tcPr>
            <w:tcW w:w="1890" w:type="dxa"/>
          </w:tcPr>
          <w:p w14:paraId="5617369A" w14:textId="2AC661FA" w:rsidR="00393B02" w:rsidRPr="00393B02" w:rsidRDefault="00393B02" w:rsidP="00393B02">
            <w:pPr>
              <w:rPr>
                <w:rFonts w:cs="Times New Roman"/>
              </w:rPr>
            </w:pPr>
          </w:p>
        </w:tc>
        <w:tc>
          <w:tcPr>
            <w:tcW w:w="2790" w:type="dxa"/>
          </w:tcPr>
          <w:p w14:paraId="53968843" w14:textId="5FFA922B" w:rsidR="00393B02" w:rsidRPr="00393B02" w:rsidRDefault="00393B02" w:rsidP="00393B02">
            <w:pPr>
              <w:rPr>
                <w:rFonts w:cs="Times New Roman"/>
                <w:lang w:val="fr-FR"/>
              </w:rPr>
            </w:pPr>
          </w:p>
        </w:tc>
        <w:tc>
          <w:tcPr>
            <w:tcW w:w="5220" w:type="dxa"/>
          </w:tcPr>
          <w:p w14:paraId="1CFB4500" w14:textId="56ADAE0A" w:rsidR="00393B02" w:rsidRPr="00393B02" w:rsidRDefault="00393B02" w:rsidP="00393B02">
            <w:pPr>
              <w:rPr>
                <w:rFonts w:cs="Times New Roman"/>
              </w:rPr>
            </w:pPr>
          </w:p>
        </w:tc>
      </w:tr>
      <w:tr w:rsidR="00393B02" w:rsidRPr="00393B02" w14:paraId="6AC37F3A" w14:textId="77777777" w:rsidTr="00E260AF">
        <w:tc>
          <w:tcPr>
            <w:tcW w:w="1890" w:type="dxa"/>
          </w:tcPr>
          <w:p w14:paraId="0F3AB17D" w14:textId="3DDB68C4" w:rsidR="00393B02" w:rsidRPr="00393B02" w:rsidRDefault="00393B02" w:rsidP="00393B02">
            <w:pPr>
              <w:rPr>
                <w:rFonts w:cs="Times New Roman"/>
              </w:rPr>
            </w:pPr>
          </w:p>
        </w:tc>
        <w:tc>
          <w:tcPr>
            <w:tcW w:w="2790" w:type="dxa"/>
          </w:tcPr>
          <w:p w14:paraId="59B7B7B0" w14:textId="599ED843" w:rsidR="00393B02" w:rsidRPr="00393B02" w:rsidRDefault="00393B02" w:rsidP="00393B02">
            <w:pPr>
              <w:rPr>
                <w:rFonts w:cs="Times New Roman"/>
              </w:rPr>
            </w:pPr>
          </w:p>
        </w:tc>
        <w:tc>
          <w:tcPr>
            <w:tcW w:w="5220" w:type="dxa"/>
          </w:tcPr>
          <w:p w14:paraId="780ECC60" w14:textId="17A96BF2" w:rsidR="00393B02" w:rsidRPr="00393B02" w:rsidRDefault="00393B02" w:rsidP="00393B02">
            <w:pPr>
              <w:rPr>
                <w:rFonts w:cs="Times New Roman"/>
              </w:rPr>
            </w:pPr>
          </w:p>
        </w:tc>
      </w:tr>
      <w:tr w:rsidR="00393B02" w:rsidRPr="00393B02" w14:paraId="4F1E18F7" w14:textId="77777777" w:rsidTr="00E260AF">
        <w:tc>
          <w:tcPr>
            <w:tcW w:w="1890" w:type="dxa"/>
            <w:shd w:val="clear" w:color="auto" w:fill="D9D9D9" w:themeFill="background1" w:themeFillShade="D9"/>
          </w:tcPr>
          <w:p w14:paraId="68F4B3C0" w14:textId="77777777" w:rsidR="00393B02" w:rsidRPr="00393B02" w:rsidRDefault="00393B02" w:rsidP="00393B02">
            <w:pPr>
              <w:rPr>
                <w:rFonts w:cs="Times New Roman"/>
                <w:b/>
                <w:bCs/>
              </w:rPr>
            </w:pPr>
            <w:r w:rsidRPr="00393B02">
              <w:rPr>
                <w:rFonts w:cs="Times New Roman"/>
                <w:b/>
                <w:bCs/>
              </w:rPr>
              <w:t>Week 4</w:t>
            </w:r>
          </w:p>
        </w:tc>
        <w:tc>
          <w:tcPr>
            <w:tcW w:w="2790" w:type="dxa"/>
            <w:shd w:val="clear" w:color="auto" w:fill="D9D9D9" w:themeFill="background1" w:themeFillShade="D9"/>
          </w:tcPr>
          <w:p w14:paraId="0EA0CB3B" w14:textId="77777777" w:rsidR="00393B02" w:rsidRPr="00393B02" w:rsidRDefault="00393B02" w:rsidP="00393B02">
            <w:pPr>
              <w:rPr>
                <w:rFonts w:cs="Times New Roman"/>
              </w:rPr>
            </w:pPr>
          </w:p>
        </w:tc>
        <w:tc>
          <w:tcPr>
            <w:tcW w:w="5220" w:type="dxa"/>
            <w:shd w:val="clear" w:color="auto" w:fill="D9D9D9" w:themeFill="background1" w:themeFillShade="D9"/>
          </w:tcPr>
          <w:p w14:paraId="49A16149" w14:textId="77777777" w:rsidR="00393B02" w:rsidRPr="00393B02" w:rsidRDefault="00393B02" w:rsidP="00393B02">
            <w:pPr>
              <w:rPr>
                <w:rFonts w:cs="Times New Roman"/>
              </w:rPr>
            </w:pPr>
          </w:p>
        </w:tc>
      </w:tr>
      <w:tr w:rsidR="00393B02" w:rsidRPr="00393B02" w14:paraId="1BF40886" w14:textId="77777777" w:rsidTr="00E260AF">
        <w:tc>
          <w:tcPr>
            <w:tcW w:w="1890" w:type="dxa"/>
            <w:shd w:val="clear" w:color="auto" w:fill="auto"/>
          </w:tcPr>
          <w:p w14:paraId="50B0A7B4" w14:textId="37789A90" w:rsidR="00393B02" w:rsidRPr="00393B02" w:rsidRDefault="00393B02" w:rsidP="00393B02">
            <w:pPr>
              <w:rPr>
                <w:rFonts w:cs="Times New Roman"/>
              </w:rPr>
            </w:pPr>
          </w:p>
        </w:tc>
        <w:tc>
          <w:tcPr>
            <w:tcW w:w="2790" w:type="dxa"/>
            <w:shd w:val="clear" w:color="auto" w:fill="auto"/>
          </w:tcPr>
          <w:p w14:paraId="241E746B" w14:textId="64A5609F" w:rsidR="00393B02" w:rsidRPr="00393B02" w:rsidRDefault="00393B02" w:rsidP="00393B02">
            <w:pPr>
              <w:rPr>
                <w:rFonts w:cs="Times New Roman"/>
              </w:rPr>
            </w:pPr>
          </w:p>
        </w:tc>
        <w:tc>
          <w:tcPr>
            <w:tcW w:w="5220" w:type="dxa"/>
            <w:shd w:val="clear" w:color="auto" w:fill="auto"/>
          </w:tcPr>
          <w:p w14:paraId="3F64E00C" w14:textId="254F0CA8" w:rsidR="00393B02" w:rsidRPr="00393B02" w:rsidRDefault="00393B02" w:rsidP="00393B02">
            <w:pPr>
              <w:rPr>
                <w:rFonts w:cs="Times New Roman"/>
              </w:rPr>
            </w:pPr>
          </w:p>
        </w:tc>
      </w:tr>
      <w:tr w:rsidR="00393B02" w:rsidRPr="00393B02" w14:paraId="1665F7C7" w14:textId="77777777" w:rsidTr="00E260AF">
        <w:tc>
          <w:tcPr>
            <w:tcW w:w="1890" w:type="dxa"/>
          </w:tcPr>
          <w:p w14:paraId="7BF7C030" w14:textId="42A882B0" w:rsidR="00393B02" w:rsidRPr="00393B02" w:rsidRDefault="00393B02" w:rsidP="00393B02">
            <w:pPr>
              <w:rPr>
                <w:rFonts w:cs="Times New Roman"/>
              </w:rPr>
            </w:pPr>
          </w:p>
        </w:tc>
        <w:tc>
          <w:tcPr>
            <w:tcW w:w="2790" w:type="dxa"/>
          </w:tcPr>
          <w:p w14:paraId="6A94E486" w14:textId="1181FBE0" w:rsidR="00393B02" w:rsidRPr="00393B02" w:rsidRDefault="00393B02" w:rsidP="00393B02">
            <w:pPr>
              <w:rPr>
                <w:rFonts w:cs="Times New Roman"/>
                <w:lang w:val="fr-FR"/>
              </w:rPr>
            </w:pPr>
          </w:p>
        </w:tc>
        <w:tc>
          <w:tcPr>
            <w:tcW w:w="5220" w:type="dxa"/>
          </w:tcPr>
          <w:p w14:paraId="6D0FE8E1" w14:textId="28CE683F" w:rsidR="00393B02" w:rsidRPr="00393B02" w:rsidRDefault="00393B02" w:rsidP="00393B02">
            <w:pPr>
              <w:rPr>
                <w:rFonts w:cs="Times New Roman"/>
              </w:rPr>
            </w:pPr>
          </w:p>
        </w:tc>
      </w:tr>
      <w:tr w:rsidR="00393B02" w:rsidRPr="00393B02" w14:paraId="6246F4EC" w14:textId="77777777" w:rsidTr="00E260AF">
        <w:trPr>
          <w:trHeight w:val="562"/>
        </w:trPr>
        <w:tc>
          <w:tcPr>
            <w:tcW w:w="1890" w:type="dxa"/>
          </w:tcPr>
          <w:p w14:paraId="60DF4078" w14:textId="7FADD701" w:rsidR="00393B02" w:rsidRPr="00393B02" w:rsidRDefault="00393B02" w:rsidP="00393B02">
            <w:pPr>
              <w:rPr>
                <w:rFonts w:cs="Times New Roman"/>
              </w:rPr>
            </w:pPr>
          </w:p>
        </w:tc>
        <w:tc>
          <w:tcPr>
            <w:tcW w:w="2790" w:type="dxa"/>
          </w:tcPr>
          <w:p w14:paraId="6FB917C1" w14:textId="05BB5B65" w:rsidR="00393B02" w:rsidRPr="00393B02" w:rsidRDefault="00393B02" w:rsidP="00393B02">
            <w:pPr>
              <w:rPr>
                <w:rFonts w:cs="Times New Roman"/>
                <w:lang w:val="fr-FR"/>
              </w:rPr>
            </w:pPr>
          </w:p>
        </w:tc>
        <w:tc>
          <w:tcPr>
            <w:tcW w:w="5220" w:type="dxa"/>
          </w:tcPr>
          <w:p w14:paraId="365126B6" w14:textId="55AA6A42" w:rsidR="00393B02" w:rsidRPr="00393B02" w:rsidRDefault="00393B02" w:rsidP="00393B02">
            <w:pPr>
              <w:rPr>
                <w:rFonts w:cs="Times New Roman"/>
              </w:rPr>
            </w:pPr>
          </w:p>
        </w:tc>
      </w:tr>
      <w:tr w:rsidR="00393B02" w:rsidRPr="00393B02" w14:paraId="7F886408" w14:textId="77777777" w:rsidTr="00E260AF">
        <w:tc>
          <w:tcPr>
            <w:tcW w:w="1890" w:type="dxa"/>
            <w:shd w:val="clear" w:color="auto" w:fill="E7E6E6" w:themeFill="background2"/>
          </w:tcPr>
          <w:p w14:paraId="572EF5A6" w14:textId="77777777" w:rsidR="00393B02" w:rsidRPr="00393B02" w:rsidRDefault="00393B02" w:rsidP="00393B02">
            <w:pPr>
              <w:rPr>
                <w:rFonts w:cs="Times New Roman"/>
                <w:b/>
                <w:bCs/>
              </w:rPr>
            </w:pPr>
            <w:r w:rsidRPr="00393B02">
              <w:rPr>
                <w:rFonts w:cs="Times New Roman"/>
                <w:b/>
                <w:bCs/>
              </w:rPr>
              <w:t>Week 5</w:t>
            </w:r>
          </w:p>
        </w:tc>
        <w:tc>
          <w:tcPr>
            <w:tcW w:w="2790" w:type="dxa"/>
            <w:shd w:val="clear" w:color="auto" w:fill="E7E6E6" w:themeFill="background2"/>
          </w:tcPr>
          <w:p w14:paraId="3F92BB12" w14:textId="77777777" w:rsidR="00393B02" w:rsidRPr="00393B02" w:rsidRDefault="00393B02" w:rsidP="00393B02">
            <w:pPr>
              <w:rPr>
                <w:rFonts w:cs="Times New Roman"/>
              </w:rPr>
            </w:pPr>
          </w:p>
        </w:tc>
        <w:tc>
          <w:tcPr>
            <w:tcW w:w="5220" w:type="dxa"/>
            <w:shd w:val="clear" w:color="auto" w:fill="E7E6E6" w:themeFill="background2"/>
          </w:tcPr>
          <w:p w14:paraId="7B1F6C3D" w14:textId="77777777" w:rsidR="00393B02" w:rsidRPr="00393B02" w:rsidRDefault="00393B02" w:rsidP="00393B02">
            <w:pPr>
              <w:rPr>
                <w:rFonts w:cs="Times New Roman"/>
              </w:rPr>
            </w:pPr>
          </w:p>
        </w:tc>
      </w:tr>
      <w:tr w:rsidR="00393B02" w:rsidRPr="00393B02" w14:paraId="107C5577" w14:textId="77777777" w:rsidTr="00E260AF">
        <w:tc>
          <w:tcPr>
            <w:tcW w:w="1890" w:type="dxa"/>
            <w:shd w:val="clear" w:color="auto" w:fill="auto"/>
          </w:tcPr>
          <w:p w14:paraId="2E727B1F" w14:textId="5FA70D60" w:rsidR="00393B02" w:rsidRPr="00393B02" w:rsidRDefault="00393B02" w:rsidP="00393B02">
            <w:pPr>
              <w:rPr>
                <w:rFonts w:cs="Times New Roman"/>
              </w:rPr>
            </w:pPr>
          </w:p>
        </w:tc>
        <w:tc>
          <w:tcPr>
            <w:tcW w:w="2790" w:type="dxa"/>
            <w:shd w:val="clear" w:color="auto" w:fill="auto"/>
          </w:tcPr>
          <w:p w14:paraId="4964FF39" w14:textId="4B1E2CBC" w:rsidR="00393B02" w:rsidRPr="00393B02" w:rsidRDefault="00393B02" w:rsidP="00393B02">
            <w:pPr>
              <w:rPr>
                <w:rFonts w:cs="Times New Roman"/>
              </w:rPr>
            </w:pPr>
          </w:p>
        </w:tc>
        <w:tc>
          <w:tcPr>
            <w:tcW w:w="5220" w:type="dxa"/>
            <w:shd w:val="clear" w:color="auto" w:fill="auto"/>
          </w:tcPr>
          <w:p w14:paraId="42A008BF" w14:textId="77777777" w:rsidR="00393B02" w:rsidRPr="00393B02" w:rsidRDefault="00393B02" w:rsidP="00393B02">
            <w:pPr>
              <w:rPr>
                <w:rFonts w:cs="Times New Roman"/>
              </w:rPr>
            </w:pPr>
          </w:p>
        </w:tc>
      </w:tr>
      <w:tr w:rsidR="00393B02" w:rsidRPr="00393B02" w14:paraId="4499F01E" w14:textId="77777777" w:rsidTr="00E260AF">
        <w:tc>
          <w:tcPr>
            <w:tcW w:w="1890" w:type="dxa"/>
          </w:tcPr>
          <w:p w14:paraId="0CE7740D" w14:textId="20E81CF5" w:rsidR="00393B02" w:rsidRPr="00393B02" w:rsidRDefault="00393B02" w:rsidP="00393B02">
            <w:pPr>
              <w:rPr>
                <w:rFonts w:cs="Times New Roman"/>
              </w:rPr>
            </w:pPr>
          </w:p>
        </w:tc>
        <w:tc>
          <w:tcPr>
            <w:tcW w:w="2790" w:type="dxa"/>
          </w:tcPr>
          <w:p w14:paraId="265BC495" w14:textId="26B8F6FD" w:rsidR="00393B02" w:rsidRPr="00393B02" w:rsidRDefault="00393B02" w:rsidP="00393B02">
            <w:pPr>
              <w:rPr>
                <w:rFonts w:cs="Times New Roman"/>
              </w:rPr>
            </w:pPr>
          </w:p>
        </w:tc>
        <w:tc>
          <w:tcPr>
            <w:tcW w:w="5220" w:type="dxa"/>
          </w:tcPr>
          <w:p w14:paraId="299141E6" w14:textId="77777777" w:rsidR="00393B02" w:rsidRPr="00393B02" w:rsidRDefault="00393B02" w:rsidP="00393B02">
            <w:pPr>
              <w:rPr>
                <w:rFonts w:cs="Times New Roman"/>
              </w:rPr>
            </w:pPr>
          </w:p>
        </w:tc>
      </w:tr>
      <w:tr w:rsidR="00393B02" w:rsidRPr="00393B02" w14:paraId="19C5D782" w14:textId="77777777" w:rsidTr="00E260AF">
        <w:tc>
          <w:tcPr>
            <w:tcW w:w="1890" w:type="dxa"/>
          </w:tcPr>
          <w:p w14:paraId="609D8763" w14:textId="533FD75F" w:rsidR="00393B02" w:rsidRPr="00393B02" w:rsidRDefault="00393B02" w:rsidP="00393B02">
            <w:pPr>
              <w:rPr>
                <w:rFonts w:cs="Times New Roman"/>
              </w:rPr>
            </w:pPr>
          </w:p>
        </w:tc>
        <w:tc>
          <w:tcPr>
            <w:tcW w:w="2790" w:type="dxa"/>
          </w:tcPr>
          <w:p w14:paraId="165FCEAA" w14:textId="69A7539F" w:rsidR="00393B02" w:rsidRPr="00393B02" w:rsidRDefault="00393B02" w:rsidP="00393B02">
            <w:pPr>
              <w:rPr>
                <w:rFonts w:cs="Times New Roman"/>
              </w:rPr>
            </w:pPr>
          </w:p>
        </w:tc>
        <w:tc>
          <w:tcPr>
            <w:tcW w:w="5220" w:type="dxa"/>
          </w:tcPr>
          <w:p w14:paraId="207DEBA5" w14:textId="03AB9CB4" w:rsidR="00393B02" w:rsidRPr="00393B02" w:rsidRDefault="00393B02" w:rsidP="00393B02">
            <w:pPr>
              <w:rPr>
                <w:rFonts w:cs="Times New Roman"/>
              </w:rPr>
            </w:pPr>
          </w:p>
        </w:tc>
      </w:tr>
      <w:tr w:rsidR="00393B02" w:rsidRPr="00393B02" w14:paraId="05D1058F" w14:textId="77777777" w:rsidTr="00E260AF">
        <w:tc>
          <w:tcPr>
            <w:tcW w:w="1890" w:type="dxa"/>
            <w:shd w:val="clear" w:color="auto" w:fill="E7E6E6"/>
          </w:tcPr>
          <w:p w14:paraId="470D2FB3" w14:textId="77777777" w:rsidR="00393B02" w:rsidRPr="00393B02" w:rsidRDefault="00393B02" w:rsidP="00393B02">
            <w:pPr>
              <w:rPr>
                <w:rFonts w:cs="Times New Roman"/>
                <w:b/>
                <w:bCs/>
              </w:rPr>
            </w:pPr>
            <w:r w:rsidRPr="00393B02">
              <w:rPr>
                <w:rFonts w:cs="Times New Roman"/>
                <w:b/>
                <w:bCs/>
              </w:rPr>
              <w:t>Week 6</w:t>
            </w:r>
          </w:p>
        </w:tc>
        <w:tc>
          <w:tcPr>
            <w:tcW w:w="2790" w:type="dxa"/>
            <w:shd w:val="clear" w:color="auto" w:fill="E7E6E6"/>
          </w:tcPr>
          <w:p w14:paraId="5FEBC1AA" w14:textId="77777777" w:rsidR="00393B02" w:rsidRPr="00393B02" w:rsidRDefault="00393B02" w:rsidP="00393B02">
            <w:pPr>
              <w:rPr>
                <w:rFonts w:cs="Times New Roman"/>
              </w:rPr>
            </w:pPr>
          </w:p>
        </w:tc>
        <w:tc>
          <w:tcPr>
            <w:tcW w:w="5220" w:type="dxa"/>
            <w:shd w:val="clear" w:color="auto" w:fill="E7E6E6"/>
          </w:tcPr>
          <w:p w14:paraId="72717637" w14:textId="77777777" w:rsidR="00393B02" w:rsidRPr="00393B02" w:rsidRDefault="00393B02" w:rsidP="00393B02">
            <w:pPr>
              <w:rPr>
                <w:rFonts w:cs="Times New Roman"/>
              </w:rPr>
            </w:pPr>
          </w:p>
        </w:tc>
      </w:tr>
      <w:tr w:rsidR="00393B02" w:rsidRPr="00393B02" w14:paraId="05957A25" w14:textId="77777777" w:rsidTr="00E260AF">
        <w:tc>
          <w:tcPr>
            <w:tcW w:w="1890" w:type="dxa"/>
          </w:tcPr>
          <w:p w14:paraId="3ECEEFE1" w14:textId="417A4A1C" w:rsidR="00393B02" w:rsidRPr="00393B02" w:rsidRDefault="00393B02" w:rsidP="00393B02">
            <w:pPr>
              <w:rPr>
                <w:rFonts w:cs="Times New Roman"/>
              </w:rPr>
            </w:pPr>
          </w:p>
        </w:tc>
        <w:tc>
          <w:tcPr>
            <w:tcW w:w="2790" w:type="dxa"/>
          </w:tcPr>
          <w:p w14:paraId="4A444D2C" w14:textId="63FB79BE" w:rsidR="00393B02" w:rsidRPr="00393B02" w:rsidRDefault="00393B02" w:rsidP="00393B02">
            <w:pPr>
              <w:rPr>
                <w:rFonts w:cs="Times New Roman"/>
              </w:rPr>
            </w:pPr>
          </w:p>
        </w:tc>
        <w:tc>
          <w:tcPr>
            <w:tcW w:w="5220" w:type="dxa"/>
          </w:tcPr>
          <w:p w14:paraId="395178D6" w14:textId="533644D5" w:rsidR="00393B02" w:rsidRPr="00393B02" w:rsidRDefault="00393B02" w:rsidP="00393B02">
            <w:pPr>
              <w:rPr>
                <w:rFonts w:cs="Times New Roman"/>
              </w:rPr>
            </w:pPr>
          </w:p>
        </w:tc>
      </w:tr>
      <w:tr w:rsidR="00393B02" w:rsidRPr="00393B02" w14:paraId="494BADD9" w14:textId="77777777" w:rsidTr="00E260AF">
        <w:tc>
          <w:tcPr>
            <w:tcW w:w="1890" w:type="dxa"/>
          </w:tcPr>
          <w:p w14:paraId="527B8D18" w14:textId="1FCDB100" w:rsidR="00393B02" w:rsidRPr="00393B02" w:rsidRDefault="00393B02" w:rsidP="00393B02">
            <w:pPr>
              <w:rPr>
                <w:rFonts w:cs="Times New Roman"/>
              </w:rPr>
            </w:pPr>
          </w:p>
        </w:tc>
        <w:tc>
          <w:tcPr>
            <w:tcW w:w="2790" w:type="dxa"/>
          </w:tcPr>
          <w:p w14:paraId="68E0BFA3" w14:textId="61088B1D" w:rsidR="00393B02" w:rsidRPr="00393B02" w:rsidRDefault="00393B02" w:rsidP="00393B02">
            <w:pPr>
              <w:rPr>
                <w:rFonts w:cs="Times New Roman"/>
                <w:b/>
              </w:rPr>
            </w:pPr>
          </w:p>
        </w:tc>
        <w:tc>
          <w:tcPr>
            <w:tcW w:w="5220" w:type="dxa"/>
          </w:tcPr>
          <w:p w14:paraId="1124BBF7" w14:textId="0B79F715" w:rsidR="00393B02" w:rsidRPr="00393B02" w:rsidRDefault="00393B02" w:rsidP="00393B02">
            <w:pPr>
              <w:rPr>
                <w:rFonts w:cs="Times New Roman"/>
              </w:rPr>
            </w:pPr>
          </w:p>
        </w:tc>
      </w:tr>
      <w:tr w:rsidR="00393B02" w:rsidRPr="00393B02" w14:paraId="642F0279" w14:textId="77777777" w:rsidTr="00E260AF">
        <w:tc>
          <w:tcPr>
            <w:tcW w:w="1890" w:type="dxa"/>
          </w:tcPr>
          <w:p w14:paraId="775943BB" w14:textId="49672176" w:rsidR="00393B02" w:rsidRPr="00393B02" w:rsidRDefault="00393B02" w:rsidP="00393B02">
            <w:pPr>
              <w:rPr>
                <w:rFonts w:cs="Times New Roman"/>
              </w:rPr>
            </w:pPr>
          </w:p>
        </w:tc>
        <w:tc>
          <w:tcPr>
            <w:tcW w:w="2790" w:type="dxa"/>
          </w:tcPr>
          <w:p w14:paraId="36885E56" w14:textId="39889FCC" w:rsidR="00393B02" w:rsidRPr="00393B02" w:rsidRDefault="00393B02" w:rsidP="00393B02">
            <w:pPr>
              <w:rPr>
                <w:rFonts w:cs="Times New Roman"/>
              </w:rPr>
            </w:pPr>
          </w:p>
        </w:tc>
        <w:tc>
          <w:tcPr>
            <w:tcW w:w="5220" w:type="dxa"/>
          </w:tcPr>
          <w:p w14:paraId="2897D765" w14:textId="310C2232" w:rsidR="00393B02" w:rsidRPr="00393B02" w:rsidRDefault="00393B02" w:rsidP="00393B02">
            <w:pPr>
              <w:rPr>
                <w:rFonts w:cs="Times New Roman"/>
              </w:rPr>
            </w:pPr>
          </w:p>
        </w:tc>
      </w:tr>
      <w:tr w:rsidR="00393B02" w:rsidRPr="00393B02" w14:paraId="0BB1D61F" w14:textId="77777777" w:rsidTr="00E260AF">
        <w:tc>
          <w:tcPr>
            <w:tcW w:w="1890" w:type="dxa"/>
            <w:shd w:val="clear" w:color="auto" w:fill="D9D9D9" w:themeFill="background1" w:themeFillShade="D9"/>
          </w:tcPr>
          <w:p w14:paraId="7A7ED26A" w14:textId="77777777" w:rsidR="00393B02" w:rsidRPr="00393B02" w:rsidRDefault="00393B02" w:rsidP="00393B02">
            <w:pPr>
              <w:rPr>
                <w:rFonts w:cs="Times New Roman"/>
                <w:b/>
                <w:bCs/>
              </w:rPr>
            </w:pPr>
            <w:r w:rsidRPr="00393B02">
              <w:rPr>
                <w:rFonts w:cs="Times New Roman"/>
                <w:b/>
                <w:bCs/>
              </w:rPr>
              <w:t>Week 7</w:t>
            </w:r>
          </w:p>
        </w:tc>
        <w:tc>
          <w:tcPr>
            <w:tcW w:w="2790" w:type="dxa"/>
            <w:shd w:val="clear" w:color="auto" w:fill="D9D9D9" w:themeFill="background1" w:themeFillShade="D9"/>
          </w:tcPr>
          <w:p w14:paraId="6E5B3360" w14:textId="77777777" w:rsidR="00393B02" w:rsidRPr="00393B02" w:rsidRDefault="00393B02" w:rsidP="00393B02">
            <w:pPr>
              <w:rPr>
                <w:rFonts w:cs="Times New Roman"/>
              </w:rPr>
            </w:pPr>
          </w:p>
        </w:tc>
        <w:tc>
          <w:tcPr>
            <w:tcW w:w="5220" w:type="dxa"/>
            <w:shd w:val="clear" w:color="auto" w:fill="D9D9D9" w:themeFill="background1" w:themeFillShade="D9"/>
          </w:tcPr>
          <w:p w14:paraId="3BCEE848" w14:textId="77777777" w:rsidR="00393B02" w:rsidRPr="00393B02" w:rsidRDefault="00393B02" w:rsidP="00393B02">
            <w:pPr>
              <w:rPr>
                <w:rFonts w:cs="Times New Roman"/>
              </w:rPr>
            </w:pPr>
          </w:p>
        </w:tc>
      </w:tr>
      <w:tr w:rsidR="00393B02" w:rsidRPr="00393B02" w14:paraId="1A73EB23" w14:textId="77777777" w:rsidTr="00E260AF">
        <w:tc>
          <w:tcPr>
            <w:tcW w:w="1890" w:type="dxa"/>
          </w:tcPr>
          <w:p w14:paraId="40700D12" w14:textId="267F99DA" w:rsidR="00393B02" w:rsidRPr="00393B02" w:rsidRDefault="00393B02" w:rsidP="00393B02">
            <w:pPr>
              <w:rPr>
                <w:rFonts w:cs="Times New Roman"/>
              </w:rPr>
            </w:pPr>
          </w:p>
        </w:tc>
        <w:tc>
          <w:tcPr>
            <w:tcW w:w="2790" w:type="dxa"/>
          </w:tcPr>
          <w:p w14:paraId="25B25304" w14:textId="624C5C58" w:rsidR="00393B02" w:rsidRPr="00393B02" w:rsidRDefault="00393B02" w:rsidP="00393B02">
            <w:pPr>
              <w:rPr>
                <w:rFonts w:cs="Times New Roman"/>
                <w:lang w:val="fr-FR"/>
              </w:rPr>
            </w:pPr>
          </w:p>
        </w:tc>
        <w:tc>
          <w:tcPr>
            <w:tcW w:w="5220" w:type="dxa"/>
          </w:tcPr>
          <w:p w14:paraId="4527945F" w14:textId="147B893B" w:rsidR="00393B02" w:rsidRPr="00393B02" w:rsidRDefault="00393B02" w:rsidP="00393B02">
            <w:pPr>
              <w:rPr>
                <w:rFonts w:cs="Times New Roman"/>
              </w:rPr>
            </w:pPr>
          </w:p>
        </w:tc>
      </w:tr>
      <w:tr w:rsidR="00393B02" w:rsidRPr="00393B02" w14:paraId="0AC31AB4" w14:textId="77777777" w:rsidTr="00E260AF">
        <w:tc>
          <w:tcPr>
            <w:tcW w:w="1890" w:type="dxa"/>
          </w:tcPr>
          <w:p w14:paraId="6C106365" w14:textId="2AB3F22D" w:rsidR="00393B02" w:rsidRPr="00393B02" w:rsidRDefault="00393B02" w:rsidP="00393B02">
            <w:pPr>
              <w:rPr>
                <w:rFonts w:cs="Times New Roman"/>
              </w:rPr>
            </w:pPr>
          </w:p>
        </w:tc>
        <w:tc>
          <w:tcPr>
            <w:tcW w:w="2790" w:type="dxa"/>
          </w:tcPr>
          <w:p w14:paraId="4BC2170C" w14:textId="4C9FD4CF" w:rsidR="00393B02" w:rsidRPr="00393B02" w:rsidRDefault="00393B02" w:rsidP="00393B02">
            <w:pPr>
              <w:rPr>
                <w:rFonts w:cs="Times New Roman"/>
              </w:rPr>
            </w:pPr>
          </w:p>
        </w:tc>
        <w:tc>
          <w:tcPr>
            <w:tcW w:w="5220" w:type="dxa"/>
          </w:tcPr>
          <w:p w14:paraId="6FFAFCDA" w14:textId="083DF9AB" w:rsidR="00393B02" w:rsidRPr="00393B02" w:rsidRDefault="00393B02" w:rsidP="00393B02">
            <w:pPr>
              <w:rPr>
                <w:rFonts w:cs="Times New Roman"/>
              </w:rPr>
            </w:pPr>
          </w:p>
        </w:tc>
      </w:tr>
      <w:tr w:rsidR="00393B02" w:rsidRPr="00393B02" w14:paraId="49A7E10C" w14:textId="77777777" w:rsidTr="00E260AF">
        <w:tc>
          <w:tcPr>
            <w:tcW w:w="1890" w:type="dxa"/>
          </w:tcPr>
          <w:p w14:paraId="79E42741" w14:textId="6885C3C1" w:rsidR="00393B02" w:rsidRPr="00393B02" w:rsidRDefault="00393B02" w:rsidP="00393B02">
            <w:pPr>
              <w:rPr>
                <w:rFonts w:cs="Times New Roman"/>
              </w:rPr>
            </w:pPr>
          </w:p>
        </w:tc>
        <w:tc>
          <w:tcPr>
            <w:tcW w:w="2790" w:type="dxa"/>
          </w:tcPr>
          <w:p w14:paraId="40C2EDD6" w14:textId="45B5BFA4" w:rsidR="00393B02" w:rsidRPr="00393B02" w:rsidRDefault="00393B02" w:rsidP="00393B02">
            <w:pPr>
              <w:rPr>
                <w:rFonts w:cs="Times New Roman"/>
              </w:rPr>
            </w:pPr>
          </w:p>
        </w:tc>
        <w:tc>
          <w:tcPr>
            <w:tcW w:w="5220" w:type="dxa"/>
          </w:tcPr>
          <w:p w14:paraId="3A221C63" w14:textId="545E6E2E" w:rsidR="00393B02" w:rsidRPr="00393B02" w:rsidRDefault="00393B02" w:rsidP="00393B02">
            <w:pPr>
              <w:rPr>
                <w:rFonts w:cs="Times New Roman"/>
              </w:rPr>
            </w:pPr>
          </w:p>
        </w:tc>
      </w:tr>
      <w:tr w:rsidR="00393B02" w:rsidRPr="00393B02" w14:paraId="4C8987B5" w14:textId="77777777" w:rsidTr="00E260AF">
        <w:tc>
          <w:tcPr>
            <w:tcW w:w="1890" w:type="dxa"/>
            <w:shd w:val="clear" w:color="auto" w:fill="E7E6E6" w:themeFill="background2"/>
          </w:tcPr>
          <w:p w14:paraId="48717674" w14:textId="77777777" w:rsidR="00393B02" w:rsidRPr="00393B02" w:rsidRDefault="00393B02" w:rsidP="00393B02">
            <w:pPr>
              <w:rPr>
                <w:rFonts w:cs="Times New Roman"/>
                <w:b/>
                <w:bCs/>
              </w:rPr>
            </w:pPr>
            <w:r w:rsidRPr="00393B02">
              <w:rPr>
                <w:rFonts w:cs="Times New Roman"/>
                <w:b/>
                <w:bCs/>
              </w:rPr>
              <w:t>Week 8</w:t>
            </w:r>
          </w:p>
        </w:tc>
        <w:tc>
          <w:tcPr>
            <w:tcW w:w="2790" w:type="dxa"/>
            <w:shd w:val="clear" w:color="auto" w:fill="E7E6E6" w:themeFill="background2"/>
          </w:tcPr>
          <w:p w14:paraId="43DA2BF6" w14:textId="77777777" w:rsidR="00393B02" w:rsidRPr="00393B02" w:rsidRDefault="00393B02" w:rsidP="00393B02">
            <w:pPr>
              <w:rPr>
                <w:rFonts w:cs="Times New Roman"/>
              </w:rPr>
            </w:pPr>
          </w:p>
        </w:tc>
        <w:tc>
          <w:tcPr>
            <w:tcW w:w="5220" w:type="dxa"/>
            <w:shd w:val="clear" w:color="auto" w:fill="E7E6E6" w:themeFill="background2"/>
          </w:tcPr>
          <w:p w14:paraId="23D564D2" w14:textId="77777777" w:rsidR="00393B02" w:rsidRPr="00393B02" w:rsidRDefault="00393B02" w:rsidP="00393B02">
            <w:pPr>
              <w:rPr>
                <w:rFonts w:cs="Times New Roman"/>
              </w:rPr>
            </w:pPr>
          </w:p>
        </w:tc>
      </w:tr>
      <w:tr w:rsidR="00393B02" w:rsidRPr="00393B02" w14:paraId="6816A6D3" w14:textId="77777777" w:rsidTr="00E260AF">
        <w:tc>
          <w:tcPr>
            <w:tcW w:w="1890" w:type="dxa"/>
          </w:tcPr>
          <w:p w14:paraId="5328062A" w14:textId="0A6DF36D" w:rsidR="00393B02" w:rsidRPr="00393B02" w:rsidRDefault="00393B02" w:rsidP="00393B02">
            <w:pPr>
              <w:rPr>
                <w:rFonts w:cs="Times New Roman"/>
              </w:rPr>
            </w:pPr>
          </w:p>
        </w:tc>
        <w:tc>
          <w:tcPr>
            <w:tcW w:w="2790" w:type="dxa"/>
          </w:tcPr>
          <w:p w14:paraId="41816A2D" w14:textId="7C1D485C" w:rsidR="00393B02" w:rsidRPr="00393B02" w:rsidRDefault="00393B02" w:rsidP="00393B02">
            <w:pPr>
              <w:rPr>
                <w:rFonts w:cs="Times New Roman"/>
                <w:lang w:val="fr-FR"/>
              </w:rPr>
            </w:pPr>
          </w:p>
        </w:tc>
        <w:tc>
          <w:tcPr>
            <w:tcW w:w="5220" w:type="dxa"/>
          </w:tcPr>
          <w:p w14:paraId="1CD30FED" w14:textId="6EB3A065" w:rsidR="00393B02" w:rsidRPr="00393B02" w:rsidRDefault="00393B02" w:rsidP="00393B02">
            <w:pPr>
              <w:rPr>
                <w:rFonts w:cs="Times New Roman"/>
              </w:rPr>
            </w:pPr>
          </w:p>
        </w:tc>
      </w:tr>
      <w:tr w:rsidR="00393B02" w:rsidRPr="00393B02" w14:paraId="51ECA542" w14:textId="77777777" w:rsidTr="00E260AF">
        <w:tc>
          <w:tcPr>
            <w:tcW w:w="1890" w:type="dxa"/>
          </w:tcPr>
          <w:p w14:paraId="480AE18A" w14:textId="5365E27B" w:rsidR="00393B02" w:rsidRPr="00393B02" w:rsidRDefault="00393B02" w:rsidP="00393B02">
            <w:pPr>
              <w:rPr>
                <w:rFonts w:cs="Times New Roman"/>
              </w:rPr>
            </w:pPr>
          </w:p>
        </w:tc>
        <w:tc>
          <w:tcPr>
            <w:tcW w:w="2790" w:type="dxa"/>
          </w:tcPr>
          <w:p w14:paraId="647B52C2" w14:textId="6E8730BE" w:rsidR="00393B02" w:rsidRPr="00393B02" w:rsidRDefault="00393B02" w:rsidP="00393B02">
            <w:pPr>
              <w:rPr>
                <w:rFonts w:cs="Times New Roman"/>
              </w:rPr>
            </w:pPr>
          </w:p>
        </w:tc>
        <w:tc>
          <w:tcPr>
            <w:tcW w:w="5220" w:type="dxa"/>
          </w:tcPr>
          <w:p w14:paraId="6A22BE55" w14:textId="372055C5" w:rsidR="00393B02" w:rsidRPr="00393B02" w:rsidRDefault="00393B02" w:rsidP="00393B02">
            <w:pPr>
              <w:rPr>
                <w:rFonts w:cs="Times New Roman"/>
                <w:b/>
              </w:rPr>
            </w:pPr>
          </w:p>
        </w:tc>
      </w:tr>
      <w:tr w:rsidR="00393B02" w:rsidRPr="00393B02" w14:paraId="37AC21EB" w14:textId="77777777" w:rsidTr="00E260AF">
        <w:trPr>
          <w:trHeight w:val="395"/>
        </w:trPr>
        <w:tc>
          <w:tcPr>
            <w:tcW w:w="1890" w:type="dxa"/>
          </w:tcPr>
          <w:p w14:paraId="7E8CC1C5" w14:textId="4DA05160" w:rsidR="00393B02" w:rsidRPr="00393B02" w:rsidRDefault="00393B02" w:rsidP="00393B02">
            <w:pPr>
              <w:rPr>
                <w:rFonts w:cs="Times New Roman"/>
              </w:rPr>
            </w:pPr>
          </w:p>
        </w:tc>
        <w:tc>
          <w:tcPr>
            <w:tcW w:w="2790" w:type="dxa"/>
          </w:tcPr>
          <w:p w14:paraId="5C3110ED" w14:textId="6D90231F" w:rsidR="00393B02" w:rsidRPr="00393B02" w:rsidRDefault="00393B02" w:rsidP="00393B02">
            <w:pPr>
              <w:rPr>
                <w:rFonts w:cs="Times New Roman"/>
                <w:lang w:val="fr-FR"/>
              </w:rPr>
            </w:pPr>
          </w:p>
        </w:tc>
        <w:tc>
          <w:tcPr>
            <w:tcW w:w="5220" w:type="dxa"/>
          </w:tcPr>
          <w:p w14:paraId="61634071" w14:textId="06AE7376" w:rsidR="00393B02" w:rsidRPr="00393B02" w:rsidRDefault="00393B02" w:rsidP="00393B02">
            <w:pPr>
              <w:rPr>
                <w:rFonts w:cs="Times New Roman"/>
              </w:rPr>
            </w:pPr>
          </w:p>
        </w:tc>
      </w:tr>
      <w:tr w:rsidR="00393B02" w:rsidRPr="00393B02" w14:paraId="5FB44A15" w14:textId="77777777" w:rsidTr="00E260AF">
        <w:trPr>
          <w:trHeight w:val="395"/>
        </w:trPr>
        <w:tc>
          <w:tcPr>
            <w:tcW w:w="1890" w:type="dxa"/>
            <w:shd w:val="clear" w:color="auto" w:fill="E7E6E6" w:themeFill="background2"/>
          </w:tcPr>
          <w:p w14:paraId="619DF94E" w14:textId="77777777" w:rsidR="00393B02" w:rsidRPr="00393B02" w:rsidRDefault="00393B02" w:rsidP="00393B02">
            <w:pPr>
              <w:rPr>
                <w:rFonts w:cs="Times New Roman"/>
                <w:b/>
                <w:bCs/>
              </w:rPr>
            </w:pPr>
            <w:r w:rsidRPr="00393B02">
              <w:rPr>
                <w:rFonts w:cs="Times New Roman"/>
                <w:b/>
                <w:bCs/>
              </w:rPr>
              <w:t>Week 9</w:t>
            </w:r>
          </w:p>
        </w:tc>
        <w:tc>
          <w:tcPr>
            <w:tcW w:w="2790" w:type="dxa"/>
            <w:shd w:val="clear" w:color="auto" w:fill="E7E6E6" w:themeFill="background2"/>
          </w:tcPr>
          <w:p w14:paraId="04720360" w14:textId="77777777" w:rsidR="00393B02" w:rsidRPr="00393B02" w:rsidRDefault="00393B02" w:rsidP="00393B02">
            <w:pPr>
              <w:rPr>
                <w:rFonts w:cs="Times New Roman"/>
              </w:rPr>
            </w:pPr>
          </w:p>
        </w:tc>
        <w:tc>
          <w:tcPr>
            <w:tcW w:w="5220" w:type="dxa"/>
            <w:shd w:val="clear" w:color="auto" w:fill="E7E6E6" w:themeFill="background2"/>
          </w:tcPr>
          <w:p w14:paraId="24F82BC7" w14:textId="77777777" w:rsidR="00393B02" w:rsidRPr="00393B02" w:rsidRDefault="00393B02" w:rsidP="00393B02">
            <w:pPr>
              <w:rPr>
                <w:rFonts w:cs="Times New Roman"/>
              </w:rPr>
            </w:pPr>
          </w:p>
        </w:tc>
      </w:tr>
      <w:tr w:rsidR="00393B02" w:rsidRPr="00393B02" w14:paraId="15348C4B" w14:textId="77777777" w:rsidTr="00E260AF">
        <w:tc>
          <w:tcPr>
            <w:tcW w:w="1890" w:type="dxa"/>
          </w:tcPr>
          <w:p w14:paraId="228AEAD6" w14:textId="07EAAC5B" w:rsidR="00393B02" w:rsidRPr="00393B02" w:rsidRDefault="00393B02" w:rsidP="00393B02">
            <w:pPr>
              <w:rPr>
                <w:rFonts w:cs="Times New Roman"/>
              </w:rPr>
            </w:pPr>
          </w:p>
        </w:tc>
        <w:tc>
          <w:tcPr>
            <w:tcW w:w="2790" w:type="dxa"/>
          </w:tcPr>
          <w:p w14:paraId="465FDA1A" w14:textId="63C14115" w:rsidR="00393B02" w:rsidRPr="00393B02" w:rsidRDefault="00393B02" w:rsidP="00393B02">
            <w:pPr>
              <w:rPr>
                <w:rFonts w:cs="Times New Roman"/>
              </w:rPr>
            </w:pPr>
          </w:p>
        </w:tc>
        <w:tc>
          <w:tcPr>
            <w:tcW w:w="5220" w:type="dxa"/>
          </w:tcPr>
          <w:p w14:paraId="663EE06C" w14:textId="77777777" w:rsidR="00393B02" w:rsidRPr="00393B02" w:rsidRDefault="00393B02" w:rsidP="00393B02">
            <w:pPr>
              <w:rPr>
                <w:rFonts w:cs="Times New Roman"/>
              </w:rPr>
            </w:pPr>
          </w:p>
        </w:tc>
      </w:tr>
      <w:tr w:rsidR="00AF599B" w:rsidRPr="00AF599B" w14:paraId="40DC6FFE" w14:textId="77777777" w:rsidTr="00E260AF">
        <w:tc>
          <w:tcPr>
            <w:tcW w:w="1890" w:type="dxa"/>
          </w:tcPr>
          <w:p w14:paraId="4496EBC0" w14:textId="77777777" w:rsidR="00AF599B" w:rsidRPr="00AF599B" w:rsidRDefault="00AF599B" w:rsidP="00393B02">
            <w:pPr>
              <w:rPr>
                <w:rFonts w:cs="Times New Roman"/>
              </w:rPr>
            </w:pPr>
          </w:p>
        </w:tc>
        <w:tc>
          <w:tcPr>
            <w:tcW w:w="2790" w:type="dxa"/>
          </w:tcPr>
          <w:p w14:paraId="6CDF004F" w14:textId="77777777" w:rsidR="00AF599B" w:rsidRPr="00AF599B" w:rsidRDefault="00AF599B" w:rsidP="00393B02">
            <w:pPr>
              <w:rPr>
                <w:rFonts w:cs="Times New Roman"/>
              </w:rPr>
            </w:pPr>
          </w:p>
        </w:tc>
        <w:tc>
          <w:tcPr>
            <w:tcW w:w="5220" w:type="dxa"/>
          </w:tcPr>
          <w:p w14:paraId="421BD58E" w14:textId="77777777" w:rsidR="00AF599B" w:rsidRPr="00AF599B" w:rsidRDefault="00AF599B" w:rsidP="00393B02">
            <w:pPr>
              <w:rPr>
                <w:rFonts w:cs="Times New Roman"/>
              </w:rPr>
            </w:pPr>
          </w:p>
        </w:tc>
      </w:tr>
      <w:tr w:rsidR="00AF599B" w:rsidRPr="00AF599B" w14:paraId="152543B5" w14:textId="77777777" w:rsidTr="00E260AF">
        <w:tc>
          <w:tcPr>
            <w:tcW w:w="1890" w:type="dxa"/>
          </w:tcPr>
          <w:p w14:paraId="26237A72" w14:textId="77777777" w:rsidR="00AF599B" w:rsidRPr="00AF599B" w:rsidRDefault="00AF599B" w:rsidP="00393B02">
            <w:pPr>
              <w:rPr>
                <w:rFonts w:cs="Times New Roman"/>
              </w:rPr>
            </w:pPr>
          </w:p>
        </w:tc>
        <w:tc>
          <w:tcPr>
            <w:tcW w:w="2790" w:type="dxa"/>
          </w:tcPr>
          <w:p w14:paraId="3A1D1C64" w14:textId="77777777" w:rsidR="00AF599B" w:rsidRPr="00AF599B" w:rsidRDefault="00AF599B" w:rsidP="00393B02">
            <w:pPr>
              <w:rPr>
                <w:rFonts w:cs="Times New Roman"/>
              </w:rPr>
            </w:pPr>
          </w:p>
        </w:tc>
        <w:tc>
          <w:tcPr>
            <w:tcW w:w="5220" w:type="dxa"/>
          </w:tcPr>
          <w:p w14:paraId="09D6EBEB" w14:textId="77777777" w:rsidR="00AF599B" w:rsidRPr="00AF599B" w:rsidRDefault="00AF599B" w:rsidP="00393B02">
            <w:pPr>
              <w:rPr>
                <w:rFonts w:cs="Times New Roman"/>
              </w:rPr>
            </w:pPr>
          </w:p>
        </w:tc>
      </w:tr>
      <w:tr w:rsidR="00393B02" w:rsidRPr="00393B02" w14:paraId="259023A4" w14:textId="77777777" w:rsidTr="00E260AF">
        <w:tc>
          <w:tcPr>
            <w:tcW w:w="1890" w:type="dxa"/>
            <w:shd w:val="clear" w:color="auto" w:fill="E7E6E6" w:themeFill="background2"/>
          </w:tcPr>
          <w:p w14:paraId="1BF6D2CB" w14:textId="77777777" w:rsidR="00393B02" w:rsidRPr="00393B02" w:rsidRDefault="00393B02" w:rsidP="00393B02">
            <w:pPr>
              <w:rPr>
                <w:rFonts w:cs="Times New Roman"/>
                <w:b/>
              </w:rPr>
            </w:pPr>
            <w:r w:rsidRPr="00393B02">
              <w:rPr>
                <w:rFonts w:cs="Times New Roman"/>
                <w:b/>
              </w:rPr>
              <w:t>Week 10</w:t>
            </w:r>
          </w:p>
        </w:tc>
        <w:tc>
          <w:tcPr>
            <w:tcW w:w="2790" w:type="dxa"/>
            <w:shd w:val="clear" w:color="auto" w:fill="E7E6E6" w:themeFill="background2"/>
          </w:tcPr>
          <w:p w14:paraId="67017C67" w14:textId="77777777" w:rsidR="00393B02" w:rsidRPr="00393B02" w:rsidRDefault="00393B02" w:rsidP="00393B02">
            <w:pPr>
              <w:rPr>
                <w:rFonts w:cs="Times New Roman"/>
                <w:bCs/>
              </w:rPr>
            </w:pPr>
          </w:p>
        </w:tc>
        <w:tc>
          <w:tcPr>
            <w:tcW w:w="5220" w:type="dxa"/>
            <w:shd w:val="clear" w:color="auto" w:fill="E7E6E6" w:themeFill="background2"/>
          </w:tcPr>
          <w:p w14:paraId="3F0E6046" w14:textId="77777777" w:rsidR="00393B02" w:rsidRPr="00393B02" w:rsidRDefault="00393B02" w:rsidP="00393B02">
            <w:pPr>
              <w:rPr>
                <w:rFonts w:cs="Times New Roman"/>
              </w:rPr>
            </w:pPr>
          </w:p>
        </w:tc>
      </w:tr>
      <w:tr w:rsidR="00393B02" w:rsidRPr="00393B02" w14:paraId="0BD1C65B" w14:textId="77777777" w:rsidTr="00E260AF">
        <w:tc>
          <w:tcPr>
            <w:tcW w:w="1890" w:type="dxa"/>
            <w:shd w:val="clear" w:color="auto" w:fill="auto"/>
          </w:tcPr>
          <w:p w14:paraId="25B405A0" w14:textId="2A65AFEA" w:rsidR="00393B02" w:rsidRPr="00393B02" w:rsidRDefault="00393B02" w:rsidP="00393B02">
            <w:pPr>
              <w:rPr>
                <w:rFonts w:cs="Times New Roman"/>
                <w:bCs/>
              </w:rPr>
            </w:pPr>
          </w:p>
        </w:tc>
        <w:tc>
          <w:tcPr>
            <w:tcW w:w="2790" w:type="dxa"/>
            <w:shd w:val="clear" w:color="auto" w:fill="auto"/>
          </w:tcPr>
          <w:p w14:paraId="064883B3" w14:textId="50E2DDD9" w:rsidR="00393B02" w:rsidRPr="00393B02" w:rsidRDefault="00393B02" w:rsidP="00393B02">
            <w:pPr>
              <w:rPr>
                <w:rFonts w:cs="Times New Roman"/>
                <w:bCs/>
              </w:rPr>
            </w:pPr>
          </w:p>
        </w:tc>
        <w:tc>
          <w:tcPr>
            <w:tcW w:w="5220" w:type="dxa"/>
            <w:shd w:val="clear" w:color="auto" w:fill="auto"/>
          </w:tcPr>
          <w:p w14:paraId="26F122D3" w14:textId="77777777" w:rsidR="00393B02" w:rsidRPr="00393B02" w:rsidRDefault="00393B02" w:rsidP="00393B02">
            <w:pPr>
              <w:rPr>
                <w:rFonts w:cs="Times New Roman"/>
                <w:bCs/>
              </w:rPr>
            </w:pPr>
          </w:p>
        </w:tc>
      </w:tr>
      <w:tr w:rsidR="00393B02" w:rsidRPr="00393B02" w14:paraId="241E04D0" w14:textId="77777777" w:rsidTr="00E260AF">
        <w:tc>
          <w:tcPr>
            <w:tcW w:w="1890" w:type="dxa"/>
          </w:tcPr>
          <w:p w14:paraId="09B35266" w14:textId="42B65844" w:rsidR="00393B02" w:rsidRPr="00393B02" w:rsidRDefault="00393B02" w:rsidP="00393B02">
            <w:pPr>
              <w:rPr>
                <w:rFonts w:cs="Times New Roman"/>
                <w:bCs/>
              </w:rPr>
            </w:pPr>
          </w:p>
        </w:tc>
        <w:tc>
          <w:tcPr>
            <w:tcW w:w="2790" w:type="dxa"/>
          </w:tcPr>
          <w:p w14:paraId="3F6CD584" w14:textId="0404AEE6" w:rsidR="00393B02" w:rsidRPr="00393B02" w:rsidRDefault="00393B02" w:rsidP="00393B02">
            <w:pPr>
              <w:rPr>
                <w:rFonts w:cs="Times New Roman"/>
                <w:bCs/>
              </w:rPr>
            </w:pPr>
          </w:p>
        </w:tc>
        <w:tc>
          <w:tcPr>
            <w:tcW w:w="5220" w:type="dxa"/>
          </w:tcPr>
          <w:p w14:paraId="5F498FC9" w14:textId="1A1A74EF" w:rsidR="00393B02" w:rsidRPr="00393B02" w:rsidRDefault="00393B02" w:rsidP="00393B02">
            <w:pPr>
              <w:rPr>
                <w:rFonts w:cs="Times New Roman"/>
                <w:bCs/>
              </w:rPr>
            </w:pPr>
          </w:p>
        </w:tc>
      </w:tr>
      <w:tr w:rsidR="00393B02" w:rsidRPr="00393B02" w14:paraId="4F5F8742" w14:textId="77777777" w:rsidTr="00E260AF">
        <w:tc>
          <w:tcPr>
            <w:tcW w:w="1890" w:type="dxa"/>
          </w:tcPr>
          <w:p w14:paraId="2EAB5D88" w14:textId="7742B908" w:rsidR="00393B02" w:rsidRPr="00393B02" w:rsidRDefault="00393B02" w:rsidP="00393B02">
            <w:pPr>
              <w:rPr>
                <w:rFonts w:cs="Times New Roman"/>
                <w:bCs/>
              </w:rPr>
            </w:pPr>
          </w:p>
        </w:tc>
        <w:tc>
          <w:tcPr>
            <w:tcW w:w="2790" w:type="dxa"/>
          </w:tcPr>
          <w:p w14:paraId="7F2FE632" w14:textId="03733EF4" w:rsidR="00393B02" w:rsidRPr="00393B02" w:rsidRDefault="00393B02" w:rsidP="00393B02">
            <w:pPr>
              <w:rPr>
                <w:rFonts w:cs="Times New Roman"/>
                <w:bCs/>
              </w:rPr>
            </w:pPr>
          </w:p>
        </w:tc>
        <w:tc>
          <w:tcPr>
            <w:tcW w:w="5220" w:type="dxa"/>
          </w:tcPr>
          <w:p w14:paraId="6B9F0A6A" w14:textId="6864F0B5" w:rsidR="00393B02" w:rsidRPr="00393B02" w:rsidRDefault="00393B02" w:rsidP="00393B02">
            <w:pPr>
              <w:rPr>
                <w:rFonts w:cs="Times New Roman"/>
                <w:bCs/>
              </w:rPr>
            </w:pPr>
          </w:p>
        </w:tc>
      </w:tr>
      <w:tr w:rsidR="00393B02" w:rsidRPr="00393B02" w14:paraId="23B0A62E" w14:textId="77777777" w:rsidTr="00E260AF">
        <w:tc>
          <w:tcPr>
            <w:tcW w:w="1890" w:type="dxa"/>
            <w:shd w:val="clear" w:color="auto" w:fill="E7E6E6" w:themeFill="background2"/>
          </w:tcPr>
          <w:p w14:paraId="4B2413F0" w14:textId="77777777" w:rsidR="00393B02" w:rsidRPr="00393B02" w:rsidRDefault="00393B02" w:rsidP="00393B02">
            <w:pPr>
              <w:rPr>
                <w:rFonts w:cs="Times New Roman"/>
                <w:b/>
                <w:bCs/>
              </w:rPr>
            </w:pPr>
            <w:r w:rsidRPr="00393B02">
              <w:rPr>
                <w:rFonts w:cs="Times New Roman"/>
                <w:b/>
                <w:bCs/>
              </w:rPr>
              <w:t>Week 11</w:t>
            </w:r>
          </w:p>
        </w:tc>
        <w:tc>
          <w:tcPr>
            <w:tcW w:w="2790" w:type="dxa"/>
            <w:shd w:val="clear" w:color="auto" w:fill="E7E6E6" w:themeFill="background2"/>
          </w:tcPr>
          <w:p w14:paraId="421DCC08" w14:textId="77777777" w:rsidR="00393B02" w:rsidRPr="00393B02" w:rsidRDefault="00393B02" w:rsidP="00393B02">
            <w:pPr>
              <w:rPr>
                <w:rFonts w:cs="Times New Roman"/>
              </w:rPr>
            </w:pPr>
          </w:p>
        </w:tc>
        <w:tc>
          <w:tcPr>
            <w:tcW w:w="5220" w:type="dxa"/>
            <w:shd w:val="clear" w:color="auto" w:fill="E7E6E6" w:themeFill="background2"/>
          </w:tcPr>
          <w:p w14:paraId="0C2933B0" w14:textId="77777777" w:rsidR="00393B02" w:rsidRPr="00393B02" w:rsidRDefault="00393B02" w:rsidP="00393B02">
            <w:pPr>
              <w:rPr>
                <w:rFonts w:cs="Times New Roman"/>
              </w:rPr>
            </w:pPr>
          </w:p>
        </w:tc>
      </w:tr>
      <w:tr w:rsidR="00393B02" w:rsidRPr="00393B02" w14:paraId="5E03C972" w14:textId="77777777" w:rsidTr="00E260AF">
        <w:tc>
          <w:tcPr>
            <w:tcW w:w="1890" w:type="dxa"/>
          </w:tcPr>
          <w:p w14:paraId="4AE3F1E0" w14:textId="672AEFB2" w:rsidR="00393B02" w:rsidRPr="00393B02" w:rsidRDefault="00393B02" w:rsidP="00393B02">
            <w:pPr>
              <w:rPr>
                <w:rFonts w:cs="Times New Roman"/>
                <w:lang w:val="fr-FR"/>
              </w:rPr>
            </w:pPr>
          </w:p>
        </w:tc>
        <w:tc>
          <w:tcPr>
            <w:tcW w:w="2790" w:type="dxa"/>
          </w:tcPr>
          <w:p w14:paraId="25C2FCF0" w14:textId="74291581" w:rsidR="00393B02" w:rsidRPr="00393B02" w:rsidRDefault="00393B02" w:rsidP="00393B02">
            <w:pPr>
              <w:rPr>
                <w:rFonts w:cs="Times New Roman"/>
                <w:lang w:val="fr-FR"/>
              </w:rPr>
            </w:pPr>
          </w:p>
        </w:tc>
        <w:tc>
          <w:tcPr>
            <w:tcW w:w="5220" w:type="dxa"/>
          </w:tcPr>
          <w:p w14:paraId="54871A2B" w14:textId="55C1500E" w:rsidR="00393B02" w:rsidRPr="00393B02" w:rsidRDefault="00393B02" w:rsidP="00393B02">
            <w:pPr>
              <w:rPr>
                <w:rFonts w:cs="Times New Roman"/>
              </w:rPr>
            </w:pPr>
          </w:p>
        </w:tc>
      </w:tr>
      <w:tr w:rsidR="00393B02" w:rsidRPr="00393B02" w14:paraId="00E31114" w14:textId="77777777" w:rsidTr="00E260AF">
        <w:trPr>
          <w:trHeight w:val="562"/>
        </w:trPr>
        <w:tc>
          <w:tcPr>
            <w:tcW w:w="1890" w:type="dxa"/>
          </w:tcPr>
          <w:p w14:paraId="525414D9" w14:textId="4A7A84A1" w:rsidR="00393B02" w:rsidRPr="00393B02" w:rsidRDefault="00393B02" w:rsidP="00393B02">
            <w:pPr>
              <w:rPr>
                <w:rFonts w:cs="Times New Roman"/>
              </w:rPr>
            </w:pPr>
          </w:p>
        </w:tc>
        <w:tc>
          <w:tcPr>
            <w:tcW w:w="2790" w:type="dxa"/>
          </w:tcPr>
          <w:p w14:paraId="7EB09B06" w14:textId="5C8DE441" w:rsidR="00393B02" w:rsidRPr="00393B02" w:rsidRDefault="00393B02" w:rsidP="00393B02">
            <w:pPr>
              <w:rPr>
                <w:rFonts w:cs="Times New Roman"/>
              </w:rPr>
            </w:pPr>
          </w:p>
        </w:tc>
        <w:tc>
          <w:tcPr>
            <w:tcW w:w="5220" w:type="dxa"/>
          </w:tcPr>
          <w:p w14:paraId="58383F59" w14:textId="753A66FD" w:rsidR="00393B02" w:rsidRPr="00393B02" w:rsidRDefault="00393B02" w:rsidP="00393B02">
            <w:pPr>
              <w:rPr>
                <w:rFonts w:cs="Times New Roman"/>
              </w:rPr>
            </w:pPr>
          </w:p>
        </w:tc>
      </w:tr>
      <w:tr w:rsidR="00393B02" w:rsidRPr="00393B02" w14:paraId="1A0F5767" w14:textId="77777777" w:rsidTr="00E260AF">
        <w:tc>
          <w:tcPr>
            <w:tcW w:w="1890" w:type="dxa"/>
          </w:tcPr>
          <w:p w14:paraId="2212D448" w14:textId="434938FF" w:rsidR="00393B02" w:rsidRPr="00393B02" w:rsidRDefault="00393B02" w:rsidP="00393B02">
            <w:pPr>
              <w:rPr>
                <w:rFonts w:cs="Times New Roman"/>
              </w:rPr>
            </w:pPr>
          </w:p>
        </w:tc>
        <w:tc>
          <w:tcPr>
            <w:tcW w:w="2790" w:type="dxa"/>
          </w:tcPr>
          <w:p w14:paraId="4766817C" w14:textId="5D3E8A37" w:rsidR="00393B02" w:rsidRPr="00393B02" w:rsidRDefault="00393B02" w:rsidP="00393B02">
            <w:pPr>
              <w:rPr>
                <w:rFonts w:cs="Times New Roman"/>
                <w:lang w:val="fr-FR"/>
              </w:rPr>
            </w:pPr>
          </w:p>
        </w:tc>
        <w:tc>
          <w:tcPr>
            <w:tcW w:w="5220" w:type="dxa"/>
          </w:tcPr>
          <w:p w14:paraId="42824149" w14:textId="593EE75C" w:rsidR="00393B02" w:rsidRPr="00393B02" w:rsidRDefault="00393B02" w:rsidP="00393B02">
            <w:pPr>
              <w:rPr>
                <w:rFonts w:cs="Times New Roman"/>
              </w:rPr>
            </w:pPr>
          </w:p>
        </w:tc>
      </w:tr>
      <w:tr w:rsidR="00393B02" w:rsidRPr="00393B02" w14:paraId="4F2A8336" w14:textId="77777777" w:rsidTr="00E260AF">
        <w:tc>
          <w:tcPr>
            <w:tcW w:w="1890" w:type="dxa"/>
            <w:shd w:val="clear" w:color="auto" w:fill="E7E6E6" w:themeFill="background2"/>
          </w:tcPr>
          <w:p w14:paraId="5998C1A4" w14:textId="77777777" w:rsidR="00393B02" w:rsidRPr="00393B02" w:rsidRDefault="00393B02" w:rsidP="00393B02">
            <w:pPr>
              <w:rPr>
                <w:rFonts w:cs="Times New Roman"/>
                <w:b/>
                <w:bCs/>
              </w:rPr>
            </w:pPr>
            <w:r w:rsidRPr="00393B02">
              <w:rPr>
                <w:rFonts w:cs="Times New Roman"/>
                <w:b/>
                <w:bCs/>
              </w:rPr>
              <w:t>Week 12</w:t>
            </w:r>
          </w:p>
        </w:tc>
        <w:tc>
          <w:tcPr>
            <w:tcW w:w="2790" w:type="dxa"/>
            <w:shd w:val="clear" w:color="auto" w:fill="E7E6E6" w:themeFill="background2"/>
          </w:tcPr>
          <w:p w14:paraId="54498565" w14:textId="77777777" w:rsidR="00393B02" w:rsidRPr="00393B02" w:rsidRDefault="00393B02" w:rsidP="00393B02">
            <w:pPr>
              <w:rPr>
                <w:rFonts w:cs="Times New Roman"/>
              </w:rPr>
            </w:pPr>
          </w:p>
        </w:tc>
        <w:tc>
          <w:tcPr>
            <w:tcW w:w="5220" w:type="dxa"/>
            <w:shd w:val="clear" w:color="auto" w:fill="E7E6E6" w:themeFill="background2"/>
          </w:tcPr>
          <w:p w14:paraId="238F6536" w14:textId="77777777" w:rsidR="00393B02" w:rsidRPr="00393B02" w:rsidRDefault="00393B02" w:rsidP="00393B02">
            <w:pPr>
              <w:rPr>
                <w:rFonts w:cs="Times New Roman"/>
              </w:rPr>
            </w:pPr>
          </w:p>
        </w:tc>
      </w:tr>
      <w:tr w:rsidR="00393B02" w:rsidRPr="00393B02" w14:paraId="29154B56" w14:textId="77777777" w:rsidTr="00E260AF">
        <w:tc>
          <w:tcPr>
            <w:tcW w:w="1890" w:type="dxa"/>
          </w:tcPr>
          <w:p w14:paraId="2CF88A1B" w14:textId="3795FA9F" w:rsidR="00393B02" w:rsidRPr="00393B02" w:rsidRDefault="00393B02" w:rsidP="00393B02">
            <w:pPr>
              <w:rPr>
                <w:rFonts w:cs="Times New Roman"/>
              </w:rPr>
            </w:pPr>
          </w:p>
        </w:tc>
        <w:tc>
          <w:tcPr>
            <w:tcW w:w="2790" w:type="dxa"/>
          </w:tcPr>
          <w:p w14:paraId="55D6FF54" w14:textId="3AAA6FF6" w:rsidR="00393B02" w:rsidRPr="00393B02" w:rsidRDefault="00393B02" w:rsidP="00393B02">
            <w:pPr>
              <w:rPr>
                <w:rFonts w:cs="Times New Roman"/>
              </w:rPr>
            </w:pPr>
          </w:p>
        </w:tc>
        <w:tc>
          <w:tcPr>
            <w:tcW w:w="5220" w:type="dxa"/>
          </w:tcPr>
          <w:p w14:paraId="1EA13259" w14:textId="6B1C6062" w:rsidR="00393B02" w:rsidRPr="00393B02" w:rsidRDefault="00393B02" w:rsidP="00393B02">
            <w:pPr>
              <w:rPr>
                <w:rFonts w:cs="Times New Roman"/>
              </w:rPr>
            </w:pPr>
          </w:p>
        </w:tc>
      </w:tr>
      <w:tr w:rsidR="00393B02" w:rsidRPr="00393B02" w14:paraId="1D240D90" w14:textId="77777777" w:rsidTr="00E260AF">
        <w:tc>
          <w:tcPr>
            <w:tcW w:w="1890" w:type="dxa"/>
          </w:tcPr>
          <w:p w14:paraId="30F7F544" w14:textId="4D80A83B" w:rsidR="00393B02" w:rsidRPr="00393B02" w:rsidRDefault="00393B02" w:rsidP="00393B02">
            <w:pPr>
              <w:rPr>
                <w:rFonts w:cs="Times New Roman"/>
              </w:rPr>
            </w:pPr>
          </w:p>
        </w:tc>
        <w:tc>
          <w:tcPr>
            <w:tcW w:w="2790" w:type="dxa"/>
          </w:tcPr>
          <w:p w14:paraId="3388EF12" w14:textId="0FBC7FD4" w:rsidR="00393B02" w:rsidRPr="00393B02" w:rsidRDefault="00393B02" w:rsidP="00393B02">
            <w:pPr>
              <w:rPr>
                <w:rFonts w:cs="Times New Roman"/>
              </w:rPr>
            </w:pPr>
          </w:p>
        </w:tc>
        <w:tc>
          <w:tcPr>
            <w:tcW w:w="5220" w:type="dxa"/>
          </w:tcPr>
          <w:p w14:paraId="27485650" w14:textId="77777777" w:rsidR="00393B02" w:rsidRPr="00393B02" w:rsidRDefault="00393B02" w:rsidP="00393B02">
            <w:pPr>
              <w:rPr>
                <w:rFonts w:cs="Times New Roman"/>
              </w:rPr>
            </w:pPr>
          </w:p>
        </w:tc>
      </w:tr>
      <w:tr w:rsidR="00393B02" w:rsidRPr="00393B02" w14:paraId="7BF95607" w14:textId="77777777" w:rsidTr="00E260AF">
        <w:tc>
          <w:tcPr>
            <w:tcW w:w="1890" w:type="dxa"/>
          </w:tcPr>
          <w:p w14:paraId="0B290044" w14:textId="14B1F789" w:rsidR="00393B02" w:rsidRPr="00393B02" w:rsidRDefault="00393B02" w:rsidP="00393B02">
            <w:pPr>
              <w:rPr>
                <w:rFonts w:cs="Times New Roman"/>
              </w:rPr>
            </w:pPr>
          </w:p>
        </w:tc>
        <w:tc>
          <w:tcPr>
            <w:tcW w:w="2790" w:type="dxa"/>
          </w:tcPr>
          <w:p w14:paraId="3EFBF7F6" w14:textId="565EFA37" w:rsidR="00393B02" w:rsidRPr="00393B02" w:rsidRDefault="00393B02" w:rsidP="00393B02">
            <w:pPr>
              <w:rPr>
                <w:rFonts w:cs="Times New Roman"/>
              </w:rPr>
            </w:pPr>
          </w:p>
        </w:tc>
        <w:tc>
          <w:tcPr>
            <w:tcW w:w="5220" w:type="dxa"/>
          </w:tcPr>
          <w:p w14:paraId="1DFFDE21" w14:textId="5BC2AC75" w:rsidR="00393B02" w:rsidRPr="00393B02" w:rsidRDefault="00393B02" w:rsidP="00393B02">
            <w:pPr>
              <w:rPr>
                <w:rFonts w:cs="Times New Roman"/>
              </w:rPr>
            </w:pPr>
          </w:p>
        </w:tc>
      </w:tr>
      <w:tr w:rsidR="00393B02" w:rsidRPr="00393B02" w14:paraId="0B74D4C6" w14:textId="77777777" w:rsidTr="00E260AF">
        <w:tc>
          <w:tcPr>
            <w:tcW w:w="1890" w:type="dxa"/>
            <w:shd w:val="clear" w:color="auto" w:fill="E7E6E6" w:themeFill="background2"/>
          </w:tcPr>
          <w:p w14:paraId="276633AB" w14:textId="77777777" w:rsidR="00393B02" w:rsidRPr="00393B02" w:rsidRDefault="00393B02" w:rsidP="00393B02">
            <w:pPr>
              <w:rPr>
                <w:rFonts w:cs="Times New Roman"/>
                <w:b/>
                <w:bCs/>
              </w:rPr>
            </w:pPr>
            <w:r w:rsidRPr="00393B02">
              <w:rPr>
                <w:rFonts w:cs="Times New Roman"/>
                <w:b/>
                <w:bCs/>
              </w:rPr>
              <w:t>Week 13</w:t>
            </w:r>
          </w:p>
        </w:tc>
        <w:tc>
          <w:tcPr>
            <w:tcW w:w="2790" w:type="dxa"/>
            <w:shd w:val="clear" w:color="auto" w:fill="E7E6E6" w:themeFill="background2"/>
          </w:tcPr>
          <w:p w14:paraId="16D8FAF8" w14:textId="77777777" w:rsidR="00393B02" w:rsidRPr="00393B02" w:rsidRDefault="00393B02" w:rsidP="00393B02">
            <w:pPr>
              <w:rPr>
                <w:rFonts w:cs="Times New Roman"/>
              </w:rPr>
            </w:pPr>
          </w:p>
        </w:tc>
        <w:tc>
          <w:tcPr>
            <w:tcW w:w="5220" w:type="dxa"/>
            <w:shd w:val="clear" w:color="auto" w:fill="E7E6E6" w:themeFill="background2"/>
          </w:tcPr>
          <w:p w14:paraId="1D20B963" w14:textId="77777777" w:rsidR="00393B02" w:rsidRPr="00393B02" w:rsidRDefault="00393B02" w:rsidP="00393B02">
            <w:pPr>
              <w:rPr>
                <w:rFonts w:cs="Times New Roman"/>
              </w:rPr>
            </w:pPr>
          </w:p>
        </w:tc>
      </w:tr>
      <w:tr w:rsidR="00393B02" w:rsidRPr="00393B02" w14:paraId="491DF3EA" w14:textId="77777777" w:rsidTr="00E260AF">
        <w:tc>
          <w:tcPr>
            <w:tcW w:w="1890" w:type="dxa"/>
          </w:tcPr>
          <w:p w14:paraId="1C136030" w14:textId="5128DEBF" w:rsidR="00393B02" w:rsidRPr="00393B02" w:rsidRDefault="00393B02" w:rsidP="00393B02">
            <w:pPr>
              <w:rPr>
                <w:rFonts w:cs="Times New Roman"/>
              </w:rPr>
            </w:pPr>
          </w:p>
        </w:tc>
        <w:tc>
          <w:tcPr>
            <w:tcW w:w="2790" w:type="dxa"/>
          </w:tcPr>
          <w:p w14:paraId="2E5DC404" w14:textId="0A71F74C" w:rsidR="00393B02" w:rsidRPr="00393B02" w:rsidRDefault="00393B02" w:rsidP="00393B02">
            <w:pPr>
              <w:rPr>
                <w:rFonts w:cs="Times New Roman"/>
                <w:b/>
                <w:bCs/>
              </w:rPr>
            </w:pPr>
          </w:p>
        </w:tc>
        <w:tc>
          <w:tcPr>
            <w:tcW w:w="5220" w:type="dxa"/>
          </w:tcPr>
          <w:p w14:paraId="5E35983B" w14:textId="77777777" w:rsidR="00393B02" w:rsidRPr="00393B02" w:rsidRDefault="00393B02" w:rsidP="00393B02">
            <w:pPr>
              <w:rPr>
                <w:rFonts w:cs="Times New Roman"/>
              </w:rPr>
            </w:pPr>
          </w:p>
        </w:tc>
      </w:tr>
      <w:tr w:rsidR="00393B02" w:rsidRPr="00393B02" w14:paraId="01A96F88" w14:textId="77777777" w:rsidTr="00E260AF">
        <w:tc>
          <w:tcPr>
            <w:tcW w:w="1890" w:type="dxa"/>
          </w:tcPr>
          <w:p w14:paraId="1D2321BD" w14:textId="2AE1A5AC" w:rsidR="00393B02" w:rsidRPr="00393B02" w:rsidRDefault="00393B02" w:rsidP="00393B02">
            <w:pPr>
              <w:rPr>
                <w:rFonts w:cs="Times New Roman"/>
              </w:rPr>
            </w:pPr>
          </w:p>
        </w:tc>
        <w:tc>
          <w:tcPr>
            <w:tcW w:w="2790" w:type="dxa"/>
          </w:tcPr>
          <w:p w14:paraId="0307F6C4" w14:textId="27F631CF" w:rsidR="00393B02" w:rsidRPr="00393B02" w:rsidRDefault="00393B02" w:rsidP="00393B02">
            <w:pPr>
              <w:rPr>
                <w:rFonts w:cs="Times New Roman"/>
                <w:lang w:val="fr-FR"/>
              </w:rPr>
            </w:pPr>
          </w:p>
        </w:tc>
        <w:tc>
          <w:tcPr>
            <w:tcW w:w="5220" w:type="dxa"/>
          </w:tcPr>
          <w:p w14:paraId="6392613E" w14:textId="77777777" w:rsidR="00393B02" w:rsidRPr="00393B02" w:rsidRDefault="00393B02" w:rsidP="00393B02">
            <w:pPr>
              <w:rPr>
                <w:rFonts w:cs="Times New Roman"/>
                <w:b/>
              </w:rPr>
            </w:pPr>
          </w:p>
        </w:tc>
      </w:tr>
      <w:tr w:rsidR="00393B02" w:rsidRPr="00393B02" w14:paraId="0EE431D4" w14:textId="77777777" w:rsidTr="00E260AF">
        <w:tc>
          <w:tcPr>
            <w:tcW w:w="1890" w:type="dxa"/>
          </w:tcPr>
          <w:p w14:paraId="5C285D04" w14:textId="0D1CDA06" w:rsidR="00393B02" w:rsidRPr="00393B02" w:rsidRDefault="00393B02" w:rsidP="00393B02">
            <w:pPr>
              <w:rPr>
                <w:rFonts w:cs="Times New Roman"/>
                <w:lang w:val="fr-FR"/>
              </w:rPr>
            </w:pPr>
          </w:p>
        </w:tc>
        <w:tc>
          <w:tcPr>
            <w:tcW w:w="2790" w:type="dxa"/>
          </w:tcPr>
          <w:p w14:paraId="13854D88" w14:textId="2D9D784C" w:rsidR="00393B02" w:rsidRPr="00393B02" w:rsidRDefault="00393B02" w:rsidP="00393B02">
            <w:pPr>
              <w:rPr>
                <w:rFonts w:cs="Times New Roman"/>
              </w:rPr>
            </w:pPr>
          </w:p>
        </w:tc>
        <w:tc>
          <w:tcPr>
            <w:tcW w:w="5220" w:type="dxa"/>
          </w:tcPr>
          <w:p w14:paraId="7BFC08A2" w14:textId="77777777" w:rsidR="00393B02" w:rsidRPr="00393B02" w:rsidRDefault="00393B02" w:rsidP="00393B02">
            <w:pPr>
              <w:rPr>
                <w:rFonts w:cs="Times New Roman"/>
                <w:b/>
              </w:rPr>
            </w:pPr>
          </w:p>
        </w:tc>
      </w:tr>
      <w:tr w:rsidR="00393B02" w:rsidRPr="00393B02" w14:paraId="458C7BC8" w14:textId="77777777" w:rsidTr="00E260AF">
        <w:tc>
          <w:tcPr>
            <w:tcW w:w="1890" w:type="dxa"/>
            <w:shd w:val="clear" w:color="auto" w:fill="E7E6E6" w:themeFill="background2"/>
          </w:tcPr>
          <w:p w14:paraId="635858F9" w14:textId="77777777" w:rsidR="00393B02" w:rsidRPr="00393B02" w:rsidRDefault="00393B02" w:rsidP="00393B02">
            <w:pPr>
              <w:rPr>
                <w:rFonts w:cs="Times New Roman"/>
                <w:b/>
                <w:bCs/>
              </w:rPr>
            </w:pPr>
            <w:r w:rsidRPr="00393B02">
              <w:rPr>
                <w:rFonts w:cs="Times New Roman"/>
                <w:b/>
                <w:bCs/>
              </w:rPr>
              <w:t>Week 14</w:t>
            </w:r>
          </w:p>
        </w:tc>
        <w:tc>
          <w:tcPr>
            <w:tcW w:w="2790" w:type="dxa"/>
            <w:shd w:val="clear" w:color="auto" w:fill="E7E6E6" w:themeFill="background2"/>
          </w:tcPr>
          <w:p w14:paraId="4F5A22D2" w14:textId="77777777" w:rsidR="00393B02" w:rsidRPr="00393B02" w:rsidRDefault="00393B02" w:rsidP="00393B02">
            <w:pPr>
              <w:rPr>
                <w:rFonts w:cs="Times New Roman"/>
              </w:rPr>
            </w:pPr>
          </w:p>
        </w:tc>
        <w:tc>
          <w:tcPr>
            <w:tcW w:w="5220" w:type="dxa"/>
            <w:shd w:val="clear" w:color="auto" w:fill="E7E6E6" w:themeFill="background2"/>
          </w:tcPr>
          <w:p w14:paraId="4FF6AE60" w14:textId="77777777" w:rsidR="00393B02" w:rsidRPr="00393B02" w:rsidRDefault="00393B02" w:rsidP="00393B02">
            <w:pPr>
              <w:rPr>
                <w:rFonts w:cs="Times New Roman"/>
                <w:b/>
              </w:rPr>
            </w:pPr>
          </w:p>
        </w:tc>
      </w:tr>
      <w:tr w:rsidR="00393B02" w:rsidRPr="00393B02" w14:paraId="668B62BF" w14:textId="77777777" w:rsidTr="00E260AF">
        <w:tc>
          <w:tcPr>
            <w:tcW w:w="1890" w:type="dxa"/>
          </w:tcPr>
          <w:p w14:paraId="39757881" w14:textId="31A24680" w:rsidR="00393B02" w:rsidRPr="00393B02" w:rsidRDefault="00393B02" w:rsidP="00393B02">
            <w:pPr>
              <w:rPr>
                <w:rFonts w:cs="Times New Roman"/>
                <w:bCs/>
                <w:lang w:val="fr-FR"/>
              </w:rPr>
            </w:pPr>
          </w:p>
        </w:tc>
        <w:tc>
          <w:tcPr>
            <w:tcW w:w="2790" w:type="dxa"/>
          </w:tcPr>
          <w:p w14:paraId="6A9CC653" w14:textId="26E4C690" w:rsidR="00393B02" w:rsidRPr="00393B02" w:rsidRDefault="00393B02" w:rsidP="00393B02">
            <w:pPr>
              <w:rPr>
                <w:rFonts w:cs="Times New Roman"/>
                <w:bCs/>
              </w:rPr>
            </w:pPr>
          </w:p>
        </w:tc>
        <w:tc>
          <w:tcPr>
            <w:tcW w:w="5220" w:type="dxa"/>
          </w:tcPr>
          <w:p w14:paraId="1B7159B6" w14:textId="77777777" w:rsidR="00393B02" w:rsidRPr="00393B02" w:rsidRDefault="00393B02" w:rsidP="00393B02">
            <w:pPr>
              <w:rPr>
                <w:rFonts w:cs="Times New Roman"/>
                <w:bCs/>
                <w:lang w:val="fr-FR"/>
              </w:rPr>
            </w:pPr>
          </w:p>
        </w:tc>
      </w:tr>
      <w:tr w:rsidR="00393B02" w:rsidRPr="00393B02" w14:paraId="3AB0EF0D" w14:textId="77777777" w:rsidTr="00E260AF">
        <w:tc>
          <w:tcPr>
            <w:tcW w:w="1890" w:type="dxa"/>
          </w:tcPr>
          <w:p w14:paraId="0C582C1B" w14:textId="3555F5C3" w:rsidR="00393B02" w:rsidRPr="00393B02" w:rsidRDefault="00393B02" w:rsidP="00393B02">
            <w:pPr>
              <w:rPr>
                <w:rFonts w:cs="Times New Roman"/>
                <w:bCs/>
                <w:lang w:val="fr-FR"/>
              </w:rPr>
            </w:pPr>
          </w:p>
        </w:tc>
        <w:tc>
          <w:tcPr>
            <w:tcW w:w="2790" w:type="dxa"/>
          </w:tcPr>
          <w:p w14:paraId="2DA0BECF" w14:textId="32F32818" w:rsidR="00393B02" w:rsidRPr="00393B02" w:rsidRDefault="00393B02" w:rsidP="00393B02">
            <w:pPr>
              <w:rPr>
                <w:rFonts w:cs="Times New Roman"/>
                <w:bCs/>
              </w:rPr>
            </w:pPr>
          </w:p>
        </w:tc>
        <w:tc>
          <w:tcPr>
            <w:tcW w:w="5220" w:type="dxa"/>
          </w:tcPr>
          <w:p w14:paraId="0AC4CB1E" w14:textId="39775B37" w:rsidR="00393B02" w:rsidRPr="00393B02" w:rsidRDefault="00393B02" w:rsidP="00393B02">
            <w:pPr>
              <w:rPr>
                <w:rFonts w:cs="Times New Roman"/>
                <w:bCs/>
                <w:lang w:val="fr-FR"/>
              </w:rPr>
            </w:pPr>
          </w:p>
        </w:tc>
      </w:tr>
      <w:tr w:rsidR="00393B02" w:rsidRPr="00393B02" w14:paraId="4A6CE9A2" w14:textId="77777777" w:rsidTr="00E260AF">
        <w:tc>
          <w:tcPr>
            <w:tcW w:w="1890" w:type="dxa"/>
          </w:tcPr>
          <w:p w14:paraId="30CFA58F" w14:textId="5A686126" w:rsidR="00393B02" w:rsidRPr="00393B02" w:rsidRDefault="00393B02" w:rsidP="00393B02">
            <w:pPr>
              <w:rPr>
                <w:rFonts w:cs="Times New Roman"/>
                <w:bCs/>
                <w:lang w:val="fr-FR"/>
              </w:rPr>
            </w:pPr>
          </w:p>
        </w:tc>
        <w:tc>
          <w:tcPr>
            <w:tcW w:w="2790" w:type="dxa"/>
          </w:tcPr>
          <w:p w14:paraId="290F1EA4" w14:textId="3DC219E6" w:rsidR="00393B02" w:rsidRPr="00393B02" w:rsidRDefault="00393B02" w:rsidP="00393B02">
            <w:pPr>
              <w:rPr>
                <w:rFonts w:cs="Times New Roman"/>
                <w:bCs/>
              </w:rPr>
            </w:pPr>
          </w:p>
        </w:tc>
        <w:tc>
          <w:tcPr>
            <w:tcW w:w="5220" w:type="dxa"/>
          </w:tcPr>
          <w:p w14:paraId="44173C31" w14:textId="77777777" w:rsidR="00393B02" w:rsidRPr="00393B02" w:rsidRDefault="00393B02" w:rsidP="00393B02">
            <w:pPr>
              <w:rPr>
                <w:rFonts w:cs="Times New Roman"/>
                <w:bCs/>
                <w:lang w:val="fr-FR"/>
              </w:rPr>
            </w:pPr>
          </w:p>
        </w:tc>
      </w:tr>
      <w:tr w:rsidR="00393B02" w:rsidRPr="00393B02" w14:paraId="3A1BBE11" w14:textId="77777777" w:rsidTr="00E260AF">
        <w:tc>
          <w:tcPr>
            <w:tcW w:w="1890" w:type="dxa"/>
            <w:shd w:val="clear" w:color="auto" w:fill="E7E6E6" w:themeFill="background2"/>
          </w:tcPr>
          <w:p w14:paraId="4F4BD0C8" w14:textId="77777777" w:rsidR="00393B02" w:rsidRPr="00393B02" w:rsidRDefault="00393B02" w:rsidP="00393B02">
            <w:pPr>
              <w:rPr>
                <w:rFonts w:cs="Times New Roman"/>
                <w:b/>
                <w:lang w:val="fr-FR"/>
              </w:rPr>
            </w:pPr>
            <w:r w:rsidRPr="00393B02">
              <w:rPr>
                <w:rFonts w:cs="Times New Roman"/>
                <w:b/>
                <w:lang w:val="fr-FR"/>
              </w:rPr>
              <w:t>Week 15</w:t>
            </w:r>
          </w:p>
        </w:tc>
        <w:tc>
          <w:tcPr>
            <w:tcW w:w="2790" w:type="dxa"/>
            <w:shd w:val="clear" w:color="auto" w:fill="E7E6E6" w:themeFill="background2"/>
          </w:tcPr>
          <w:p w14:paraId="2A9555D6" w14:textId="77777777" w:rsidR="00393B02" w:rsidRPr="00393B02" w:rsidRDefault="00393B02" w:rsidP="00393B02">
            <w:pPr>
              <w:rPr>
                <w:rFonts w:cs="Times New Roman"/>
              </w:rPr>
            </w:pPr>
          </w:p>
        </w:tc>
        <w:tc>
          <w:tcPr>
            <w:tcW w:w="5220" w:type="dxa"/>
            <w:shd w:val="clear" w:color="auto" w:fill="E7E6E6" w:themeFill="background2"/>
          </w:tcPr>
          <w:p w14:paraId="3E0AA9AA" w14:textId="77777777" w:rsidR="00393B02" w:rsidRPr="00393B02" w:rsidRDefault="00393B02" w:rsidP="00393B02">
            <w:pPr>
              <w:rPr>
                <w:rFonts w:cs="Times New Roman"/>
                <w:b/>
                <w:lang w:val="fr-FR"/>
              </w:rPr>
            </w:pPr>
          </w:p>
        </w:tc>
      </w:tr>
      <w:tr w:rsidR="00393B02" w:rsidRPr="00393B02" w14:paraId="53B8FC8B" w14:textId="77777777" w:rsidTr="00E260AF">
        <w:tc>
          <w:tcPr>
            <w:tcW w:w="1890" w:type="dxa"/>
          </w:tcPr>
          <w:p w14:paraId="55576DD0" w14:textId="1C7F8ED5" w:rsidR="00393B02" w:rsidRPr="00393B02" w:rsidRDefault="00393B02" w:rsidP="00393B02">
            <w:pPr>
              <w:rPr>
                <w:rFonts w:cs="Times New Roman"/>
                <w:bCs/>
                <w:lang w:val="fr-FR"/>
              </w:rPr>
            </w:pPr>
          </w:p>
        </w:tc>
        <w:tc>
          <w:tcPr>
            <w:tcW w:w="2790" w:type="dxa"/>
          </w:tcPr>
          <w:p w14:paraId="161CA406" w14:textId="7163CB6A" w:rsidR="00393B02" w:rsidRPr="00393B02" w:rsidRDefault="00393B02" w:rsidP="00393B02">
            <w:pPr>
              <w:rPr>
                <w:rFonts w:cs="Times New Roman"/>
                <w:bCs/>
              </w:rPr>
            </w:pPr>
          </w:p>
        </w:tc>
        <w:tc>
          <w:tcPr>
            <w:tcW w:w="5220" w:type="dxa"/>
          </w:tcPr>
          <w:p w14:paraId="63CD3D63" w14:textId="77777777" w:rsidR="00393B02" w:rsidRPr="00393B02" w:rsidRDefault="00393B02" w:rsidP="00393B02">
            <w:pPr>
              <w:rPr>
                <w:rFonts w:cs="Times New Roman"/>
                <w:bCs/>
                <w:lang w:val="fr-FR"/>
              </w:rPr>
            </w:pPr>
          </w:p>
        </w:tc>
      </w:tr>
      <w:tr w:rsidR="00393B02" w:rsidRPr="00393B02" w14:paraId="03EF3BA2" w14:textId="77777777" w:rsidTr="00E260AF">
        <w:tc>
          <w:tcPr>
            <w:tcW w:w="1890" w:type="dxa"/>
          </w:tcPr>
          <w:p w14:paraId="7ABD4AD1" w14:textId="17EA8633" w:rsidR="00393B02" w:rsidRPr="00393B02" w:rsidRDefault="00393B02" w:rsidP="00393B02">
            <w:pPr>
              <w:rPr>
                <w:rFonts w:cs="Times New Roman"/>
                <w:bCs/>
                <w:lang w:val="fr-FR"/>
              </w:rPr>
            </w:pPr>
          </w:p>
        </w:tc>
        <w:tc>
          <w:tcPr>
            <w:tcW w:w="2790" w:type="dxa"/>
          </w:tcPr>
          <w:p w14:paraId="4AEC2A76" w14:textId="64973574" w:rsidR="00393B02" w:rsidRPr="00393B02" w:rsidRDefault="00393B02" w:rsidP="00393B02">
            <w:pPr>
              <w:rPr>
                <w:rFonts w:cs="Times New Roman"/>
                <w:bCs/>
                <w:lang w:val="fr-FR"/>
              </w:rPr>
            </w:pPr>
          </w:p>
        </w:tc>
        <w:tc>
          <w:tcPr>
            <w:tcW w:w="5220" w:type="dxa"/>
          </w:tcPr>
          <w:p w14:paraId="6125D87E" w14:textId="77777777" w:rsidR="00393B02" w:rsidRPr="00393B02" w:rsidRDefault="00393B02" w:rsidP="00393B02">
            <w:pPr>
              <w:rPr>
                <w:rFonts w:cs="Times New Roman"/>
                <w:bCs/>
                <w:lang w:val="fr-FR"/>
              </w:rPr>
            </w:pPr>
          </w:p>
        </w:tc>
      </w:tr>
    </w:tbl>
    <w:p w14:paraId="666EC24F" w14:textId="19DB3001" w:rsidR="00B36801" w:rsidRPr="00B36801" w:rsidRDefault="00393B02" w:rsidP="00192721">
      <w:pPr>
        <w:pStyle w:val="Heading2"/>
        <w:spacing w:before="0" w:line="240" w:lineRule="auto"/>
      </w:pPr>
      <w:r w:rsidRPr="00AF599B">
        <w:rPr>
          <w:rFonts w:ascii="Times New Roman" w:hAnsi="Times New Roman" w:cs="Times New Roman"/>
          <w:szCs w:val="24"/>
          <w:u w:val="single"/>
        </w:rPr>
        <w:t>TR</w:t>
      </w:r>
      <w:r w:rsidR="00192721">
        <w:rPr>
          <w:rFonts w:ascii="Times New Roman" w:hAnsi="Times New Roman" w:cs="Times New Roman"/>
          <w:szCs w:val="24"/>
          <w:u w:val="single"/>
        </w:rPr>
        <w:br/>
      </w:r>
    </w:p>
    <w:tbl>
      <w:tblPr>
        <w:tblW w:w="990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2790"/>
        <w:gridCol w:w="5220"/>
      </w:tblGrid>
      <w:tr w:rsidR="00393B02" w:rsidRPr="00393B02" w14:paraId="0643572C" w14:textId="77777777" w:rsidTr="00E260AF">
        <w:trPr>
          <w:tblHeader/>
        </w:trPr>
        <w:tc>
          <w:tcPr>
            <w:tcW w:w="1890" w:type="dxa"/>
            <w:hideMark/>
          </w:tcPr>
          <w:p w14:paraId="2390349B" w14:textId="77777777" w:rsidR="00393B02" w:rsidRPr="00393B02" w:rsidRDefault="00393B02" w:rsidP="00393B02">
            <w:pPr>
              <w:rPr>
                <w:rFonts w:cs="Times New Roman"/>
                <w:b/>
                <w:iCs/>
              </w:rPr>
            </w:pPr>
            <w:r w:rsidRPr="00393B02">
              <w:rPr>
                <w:rFonts w:cs="Times New Roman"/>
                <w:b/>
                <w:iCs/>
              </w:rPr>
              <w:t>Date</w:t>
            </w:r>
          </w:p>
        </w:tc>
        <w:tc>
          <w:tcPr>
            <w:tcW w:w="2790" w:type="dxa"/>
            <w:hideMark/>
          </w:tcPr>
          <w:p w14:paraId="6E3EE603" w14:textId="2CCF58F1" w:rsidR="00393B02" w:rsidRPr="00393B02" w:rsidRDefault="00393B02" w:rsidP="00393B02">
            <w:pPr>
              <w:rPr>
                <w:rFonts w:cs="Times New Roman"/>
                <w:b/>
                <w:lang w:val="fr-FR"/>
              </w:rPr>
            </w:pPr>
            <w:r w:rsidRPr="00AF599B">
              <w:rPr>
                <w:rFonts w:cs="Times New Roman"/>
                <w:b/>
                <w:iCs/>
                <w:lang w:val="fr-FR"/>
              </w:rPr>
              <w:t>Topic</w:t>
            </w:r>
          </w:p>
        </w:tc>
        <w:tc>
          <w:tcPr>
            <w:tcW w:w="5220" w:type="dxa"/>
            <w:hideMark/>
          </w:tcPr>
          <w:p w14:paraId="7E0AFAC5" w14:textId="580D44D4" w:rsidR="00393B02" w:rsidRPr="00393B02" w:rsidRDefault="00393B02" w:rsidP="00393B02">
            <w:pPr>
              <w:rPr>
                <w:rFonts w:cs="Times New Roman"/>
                <w:b/>
                <w:iCs/>
              </w:rPr>
            </w:pPr>
            <w:r w:rsidRPr="00AF599B">
              <w:rPr>
                <w:rFonts w:cs="Times New Roman"/>
                <w:b/>
                <w:iCs/>
              </w:rPr>
              <w:t>Homework</w:t>
            </w:r>
          </w:p>
        </w:tc>
      </w:tr>
      <w:tr w:rsidR="00393B02" w:rsidRPr="00393B02" w14:paraId="04CFEC3C" w14:textId="77777777" w:rsidTr="00E260AF">
        <w:tc>
          <w:tcPr>
            <w:tcW w:w="1890" w:type="dxa"/>
            <w:shd w:val="clear" w:color="auto" w:fill="E7E6E6" w:themeFill="background2"/>
            <w:hideMark/>
          </w:tcPr>
          <w:p w14:paraId="7952C2B7" w14:textId="77777777" w:rsidR="00393B02" w:rsidRPr="00393B02" w:rsidRDefault="00393B02" w:rsidP="00393B02">
            <w:pPr>
              <w:rPr>
                <w:rFonts w:cs="Times New Roman"/>
                <w:b/>
                <w:bCs/>
                <w:lang w:val="fr-FR"/>
              </w:rPr>
            </w:pPr>
            <w:r w:rsidRPr="00393B02">
              <w:rPr>
                <w:rFonts w:cs="Times New Roman"/>
                <w:b/>
                <w:bCs/>
                <w:lang w:val="fr-FR"/>
              </w:rPr>
              <w:t>Week 1</w:t>
            </w:r>
          </w:p>
        </w:tc>
        <w:tc>
          <w:tcPr>
            <w:tcW w:w="2790" w:type="dxa"/>
            <w:shd w:val="clear" w:color="auto" w:fill="E7E6E6" w:themeFill="background2"/>
          </w:tcPr>
          <w:p w14:paraId="7704CEC7" w14:textId="77777777" w:rsidR="00393B02" w:rsidRPr="00393B02" w:rsidRDefault="00393B02" w:rsidP="00393B02">
            <w:pPr>
              <w:rPr>
                <w:rFonts w:cs="Times New Roman"/>
                <w:lang w:val="fr-FR"/>
              </w:rPr>
            </w:pPr>
          </w:p>
        </w:tc>
        <w:tc>
          <w:tcPr>
            <w:tcW w:w="5220" w:type="dxa"/>
            <w:shd w:val="clear" w:color="auto" w:fill="E7E6E6" w:themeFill="background2"/>
          </w:tcPr>
          <w:p w14:paraId="0E7DA281" w14:textId="77777777" w:rsidR="00393B02" w:rsidRPr="00393B02" w:rsidRDefault="00393B02" w:rsidP="00393B02">
            <w:pPr>
              <w:rPr>
                <w:rFonts w:cs="Times New Roman"/>
                <w:lang w:val="fr-FR"/>
              </w:rPr>
            </w:pPr>
          </w:p>
        </w:tc>
      </w:tr>
      <w:tr w:rsidR="00393B02" w:rsidRPr="00393B02" w14:paraId="6DECE721" w14:textId="77777777" w:rsidTr="00393B02">
        <w:tc>
          <w:tcPr>
            <w:tcW w:w="1890" w:type="dxa"/>
          </w:tcPr>
          <w:p w14:paraId="37A66435" w14:textId="66BE6EF6" w:rsidR="00393B02" w:rsidRPr="00393B02" w:rsidRDefault="00393B02" w:rsidP="00393B02">
            <w:pPr>
              <w:rPr>
                <w:rFonts w:cs="Times New Roman"/>
              </w:rPr>
            </w:pPr>
          </w:p>
        </w:tc>
        <w:tc>
          <w:tcPr>
            <w:tcW w:w="2790" w:type="dxa"/>
          </w:tcPr>
          <w:p w14:paraId="3B6C256F" w14:textId="47DC3A89" w:rsidR="00393B02" w:rsidRPr="00393B02" w:rsidRDefault="00393B02" w:rsidP="00393B02">
            <w:pPr>
              <w:rPr>
                <w:rFonts w:cs="Times New Roman"/>
              </w:rPr>
            </w:pPr>
          </w:p>
        </w:tc>
        <w:tc>
          <w:tcPr>
            <w:tcW w:w="5220" w:type="dxa"/>
          </w:tcPr>
          <w:p w14:paraId="3EE4E333" w14:textId="1016703B" w:rsidR="00393B02" w:rsidRPr="00393B02" w:rsidRDefault="00393B02" w:rsidP="00393B02">
            <w:pPr>
              <w:rPr>
                <w:rFonts w:cs="Times New Roman"/>
              </w:rPr>
            </w:pPr>
          </w:p>
        </w:tc>
      </w:tr>
      <w:tr w:rsidR="00393B02" w:rsidRPr="00393B02" w14:paraId="0575F8BB" w14:textId="77777777" w:rsidTr="00393B02">
        <w:tc>
          <w:tcPr>
            <w:tcW w:w="1890" w:type="dxa"/>
          </w:tcPr>
          <w:p w14:paraId="346BC165" w14:textId="6F4FF113" w:rsidR="00393B02" w:rsidRPr="00393B02" w:rsidRDefault="00393B02" w:rsidP="00393B02">
            <w:pPr>
              <w:rPr>
                <w:rFonts w:cs="Times New Roman"/>
              </w:rPr>
            </w:pPr>
          </w:p>
        </w:tc>
        <w:tc>
          <w:tcPr>
            <w:tcW w:w="2790" w:type="dxa"/>
          </w:tcPr>
          <w:p w14:paraId="0DEA7CCF" w14:textId="350DD923" w:rsidR="00393B02" w:rsidRPr="00393B02" w:rsidRDefault="00393B02" w:rsidP="00393B02">
            <w:pPr>
              <w:rPr>
                <w:rFonts w:cs="Times New Roman"/>
              </w:rPr>
            </w:pPr>
          </w:p>
        </w:tc>
        <w:tc>
          <w:tcPr>
            <w:tcW w:w="5220" w:type="dxa"/>
          </w:tcPr>
          <w:p w14:paraId="77C2C113" w14:textId="32B3C15D" w:rsidR="00393B02" w:rsidRPr="00393B02" w:rsidRDefault="00393B02" w:rsidP="00393B02">
            <w:pPr>
              <w:rPr>
                <w:rFonts w:cs="Times New Roman"/>
              </w:rPr>
            </w:pPr>
          </w:p>
        </w:tc>
      </w:tr>
      <w:tr w:rsidR="00393B02" w:rsidRPr="00393B02" w14:paraId="531D2A23" w14:textId="77777777" w:rsidTr="00E260AF">
        <w:tc>
          <w:tcPr>
            <w:tcW w:w="1890" w:type="dxa"/>
            <w:shd w:val="clear" w:color="auto" w:fill="D9D9D9" w:themeFill="background1" w:themeFillShade="D9"/>
            <w:hideMark/>
          </w:tcPr>
          <w:p w14:paraId="19D3D71B" w14:textId="77777777" w:rsidR="00393B02" w:rsidRPr="00393B02" w:rsidRDefault="00393B02" w:rsidP="00393B02">
            <w:pPr>
              <w:rPr>
                <w:rFonts w:cs="Times New Roman"/>
                <w:b/>
                <w:bCs/>
              </w:rPr>
            </w:pPr>
            <w:r w:rsidRPr="00393B02">
              <w:rPr>
                <w:rFonts w:cs="Times New Roman"/>
                <w:b/>
                <w:bCs/>
              </w:rPr>
              <w:t>Week 2</w:t>
            </w:r>
          </w:p>
        </w:tc>
        <w:tc>
          <w:tcPr>
            <w:tcW w:w="2790" w:type="dxa"/>
            <w:shd w:val="clear" w:color="auto" w:fill="D9D9D9" w:themeFill="background1" w:themeFillShade="D9"/>
          </w:tcPr>
          <w:p w14:paraId="6EEFF0FC" w14:textId="77777777" w:rsidR="00393B02" w:rsidRPr="00393B02" w:rsidRDefault="00393B02" w:rsidP="00393B02">
            <w:pPr>
              <w:rPr>
                <w:rFonts w:cs="Times New Roman"/>
              </w:rPr>
            </w:pPr>
          </w:p>
        </w:tc>
        <w:tc>
          <w:tcPr>
            <w:tcW w:w="5220" w:type="dxa"/>
            <w:shd w:val="clear" w:color="auto" w:fill="D9D9D9" w:themeFill="background1" w:themeFillShade="D9"/>
          </w:tcPr>
          <w:p w14:paraId="05FCED02" w14:textId="77777777" w:rsidR="00393B02" w:rsidRPr="00393B02" w:rsidRDefault="00393B02" w:rsidP="00393B02">
            <w:pPr>
              <w:rPr>
                <w:rFonts w:cs="Times New Roman"/>
              </w:rPr>
            </w:pPr>
          </w:p>
        </w:tc>
      </w:tr>
      <w:tr w:rsidR="00393B02" w:rsidRPr="00393B02" w14:paraId="2AB7EF8C" w14:textId="77777777" w:rsidTr="00393B02">
        <w:tc>
          <w:tcPr>
            <w:tcW w:w="1890" w:type="dxa"/>
          </w:tcPr>
          <w:p w14:paraId="20E65456" w14:textId="036368C7" w:rsidR="00393B02" w:rsidRPr="00393B02" w:rsidRDefault="00393B02" w:rsidP="00393B02">
            <w:pPr>
              <w:rPr>
                <w:rFonts w:cs="Times New Roman"/>
              </w:rPr>
            </w:pPr>
          </w:p>
        </w:tc>
        <w:tc>
          <w:tcPr>
            <w:tcW w:w="2790" w:type="dxa"/>
          </w:tcPr>
          <w:p w14:paraId="3F3E35FE" w14:textId="7FD7584C" w:rsidR="00393B02" w:rsidRPr="00393B02" w:rsidRDefault="00393B02" w:rsidP="00393B02">
            <w:pPr>
              <w:rPr>
                <w:rFonts w:cs="Times New Roman"/>
              </w:rPr>
            </w:pPr>
          </w:p>
        </w:tc>
        <w:tc>
          <w:tcPr>
            <w:tcW w:w="5220" w:type="dxa"/>
          </w:tcPr>
          <w:p w14:paraId="50AA2771" w14:textId="68E04C2D" w:rsidR="00393B02" w:rsidRPr="00393B02" w:rsidRDefault="00393B02" w:rsidP="00393B02">
            <w:pPr>
              <w:rPr>
                <w:rFonts w:cs="Times New Roman"/>
              </w:rPr>
            </w:pPr>
          </w:p>
        </w:tc>
      </w:tr>
      <w:tr w:rsidR="00393B02" w:rsidRPr="00393B02" w14:paraId="51B53C4E" w14:textId="77777777" w:rsidTr="00393B02">
        <w:tc>
          <w:tcPr>
            <w:tcW w:w="1890" w:type="dxa"/>
          </w:tcPr>
          <w:p w14:paraId="6D6D8B00" w14:textId="2DDAB9BE" w:rsidR="00393B02" w:rsidRPr="00393B02" w:rsidRDefault="00393B02" w:rsidP="00393B02">
            <w:pPr>
              <w:rPr>
                <w:rFonts w:cs="Times New Roman"/>
              </w:rPr>
            </w:pPr>
          </w:p>
        </w:tc>
        <w:tc>
          <w:tcPr>
            <w:tcW w:w="2790" w:type="dxa"/>
          </w:tcPr>
          <w:p w14:paraId="1E7A613C" w14:textId="6F65C245" w:rsidR="00393B02" w:rsidRPr="00393B02" w:rsidRDefault="00393B02" w:rsidP="00393B02">
            <w:pPr>
              <w:rPr>
                <w:rFonts w:cs="Times New Roman"/>
              </w:rPr>
            </w:pPr>
          </w:p>
        </w:tc>
        <w:tc>
          <w:tcPr>
            <w:tcW w:w="5220" w:type="dxa"/>
          </w:tcPr>
          <w:p w14:paraId="57F0F35E" w14:textId="17B755DD" w:rsidR="00393B02" w:rsidRPr="00393B02" w:rsidRDefault="00393B02" w:rsidP="00393B02">
            <w:pPr>
              <w:rPr>
                <w:rFonts w:cs="Times New Roman"/>
                <w:lang w:val="fr-FR"/>
              </w:rPr>
            </w:pPr>
          </w:p>
        </w:tc>
      </w:tr>
      <w:tr w:rsidR="00393B02" w:rsidRPr="00393B02" w14:paraId="2B21B973" w14:textId="77777777" w:rsidTr="00E260AF">
        <w:tc>
          <w:tcPr>
            <w:tcW w:w="1890" w:type="dxa"/>
            <w:shd w:val="clear" w:color="auto" w:fill="E7E6E6"/>
            <w:hideMark/>
          </w:tcPr>
          <w:p w14:paraId="30D77067" w14:textId="77777777" w:rsidR="00393B02" w:rsidRPr="00393B02" w:rsidRDefault="00393B02" w:rsidP="00393B02">
            <w:pPr>
              <w:rPr>
                <w:rFonts w:cs="Times New Roman"/>
                <w:b/>
                <w:bCs/>
              </w:rPr>
            </w:pPr>
            <w:r w:rsidRPr="00393B02">
              <w:rPr>
                <w:rFonts w:cs="Times New Roman"/>
                <w:b/>
                <w:bCs/>
              </w:rPr>
              <w:t>Week 3</w:t>
            </w:r>
          </w:p>
        </w:tc>
        <w:tc>
          <w:tcPr>
            <w:tcW w:w="2790" w:type="dxa"/>
            <w:shd w:val="clear" w:color="auto" w:fill="E7E6E6"/>
          </w:tcPr>
          <w:p w14:paraId="53FFE0C1" w14:textId="77777777" w:rsidR="00393B02" w:rsidRPr="00393B02" w:rsidRDefault="00393B02" w:rsidP="00393B02">
            <w:pPr>
              <w:rPr>
                <w:rFonts w:cs="Times New Roman"/>
              </w:rPr>
            </w:pPr>
          </w:p>
        </w:tc>
        <w:tc>
          <w:tcPr>
            <w:tcW w:w="5220" w:type="dxa"/>
            <w:shd w:val="clear" w:color="auto" w:fill="E7E6E6"/>
          </w:tcPr>
          <w:p w14:paraId="1A5E34F1" w14:textId="77777777" w:rsidR="00393B02" w:rsidRPr="00393B02" w:rsidRDefault="00393B02" w:rsidP="00393B02">
            <w:pPr>
              <w:rPr>
                <w:rFonts w:cs="Times New Roman"/>
              </w:rPr>
            </w:pPr>
          </w:p>
        </w:tc>
      </w:tr>
      <w:tr w:rsidR="00393B02" w:rsidRPr="00393B02" w14:paraId="64D37BE6" w14:textId="77777777" w:rsidTr="00393B02">
        <w:tc>
          <w:tcPr>
            <w:tcW w:w="1890" w:type="dxa"/>
          </w:tcPr>
          <w:p w14:paraId="47D43796" w14:textId="497C442B" w:rsidR="00393B02" w:rsidRPr="00393B02" w:rsidRDefault="00393B02" w:rsidP="00393B02">
            <w:pPr>
              <w:rPr>
                <w:rFonts w:cs="Times New Roman"/>
              </w:rPr>
            </w:pPr>
          </w:p>
        </w:tc>
        <w:tc>
          <w:tcPr>
            <w:tcW w:w="2790" w:type="dxa"/>
          </w:tcPr>
          <w:p w14:paraId="4E9EB8B3" w14:textId="1C42CB41" w:rsidR="00393B02" w:rsidRPr="00393B02" w:rsidRDefault="00393B02" w:rsidP="00393B02">
            <w:pPr>
              <w:rPr>
                <w:rFonts w:cs="Times New Roman"/>
              </w:rPr>
            </w:pPr>
          </w:p>
        </w:tc>
        <w:tc>
          <w:tcPr>
            <w:tcW w:w="5220" w:type="dxa"/>
          </w:tcPr>
          <w:p w14:paraId="39AE0A72" w14:textId="3B147E6C" w:rsidR="00393B02" w:rsidRPr="00393B02" w:rsidRDefault="00393B02" w:rsidP="00393B02">
            <w:pPr>
              <w:rPr>
                <w:rFonts w:cs="Times New Roman"/>
              </w:rPr>
            </w:pPr>
          </w:p>
        </w:tc>
      </w:tr>
      <w:tr w:rsidR="00393B02" w:rsidRPr="00393B02" w14:paraId="100F479B" w14:textId="77777777" w:rsidTr="00393B02">
        <w:tc>
          <w:tcPr>
            <w:tcW w:w="1890" w:type="dxa"/>
          </w:tcPr>
          <w:p w14:paraId="20450125" w14:textId="76051A63" w:rsidR="00393B02" w:rsidRPr="00393B02" w:rsidRDefault="00393B02" w:rsidP="00393B02">
            <w:pPr>
              <w:rPr>
                <w:rFonts w:cs="Times New Roman"/>
              </w:rPr>
            </w:pPr>
          </w:p>
        </w:tc>
        <w:tc>
          <w:tcPr>
            <w:tcW w:w="2790" w:type="dxa"/>
          </w:tcPr>
          <w:p w14:paraId="1249B313" w14:textId="7DB724A0" w:rsidR="00393B02" w:rsidRPr="00393B02" w:rsidRDefault="00393B02" w:rsidP="00393B02">
            <w:pPr>
              <w:rPr>
                <w:rFonts w:cs="Times New Roman"/>
              </w:rPr>
            </w:pPr>
          </w:p>
        </w:tc>
        <w:tc>
          <w:tcPr>
            <w:tcW w:w="5220" w:type="dxa"/>
          </w:tcPr>
          <w:p w14:paraId="30679015" w14:textId="3F50115E" w:rsidR="00393B02" w:rsidRPr="00393B02" w:rsidRDefault="00393B02" w:rsidP="00393B02">
            <w:pPr>
              <w:rPr>
                <w:rFonts w:cs="Times New Roman"/>
              </w:rPr>
            </w:pPr>
          </w:p>
        </w:tc>
      </w:tr>
      <w:tr w:rsidR="00393B02" w:rsidRPr="00393B02" w14:paraId="18D521ED" w14:textId="77777777" w:rsidTr="00E260AF">
        <w:tc>
          <w:tcPr>
            <w:tcW w:w="1890" w:type="dxa"/>
            <w:shd w:val="clear" w:color="auto" w:fill="D9D9D9" w:themeFill="background1" w:themeFillShade="D9"/>
            <w:hideMark/>
          </w:tcPr>
          <w:p w14:paraId="353AADD9" w14:textId="77777777" w:rsidR="00393B02" w:rsidRPr="00393B02" w:rsidRDefault="00393B02" w:rsidP="00393B02">
            <w:pPr>
              <w:rPr>
                <w:rFonts w:cs="Times New Roman"/>
                <w:b/>
                <w:bCs/>
              </w:rPr>
            </w:pPr>
            <w:r w:rsidRPr="00393B02">
              <w:rPr>
                <w:rFonts w:cs="Times New Roman"/>
                <w:b/>
                <w:bCs/>
              </w:rPr>
              <w:t>Week 4</w:t>
            </w:r>
          </w:p>
        </w:tc>
        <w:tc>
          <w:tcPr>
            <w:tcW w:w="2790" w:type="dxa"/>
            <w:shd w:val="clear" w:color="auto" w:fill="D9D9D9" w:themeFill="background1" w:themeFillShade="D9"/>
          </w:tcPr>
          <w:p w14:paraId="272C1B93" w14:textId="77777777" w:rsidR="00393B02" w:rsidRPr="00393B02" w:rsidRDefault="00393B02" w:rsidP="00393B02">
            <w:pPr>
              <w:rPr>
                <w:rFonts w:cs="Times New Roman"/>
              </w:rPr>
            </w:pPr>
          </w:p>
        </w:tc>
        <w:tc>
          <w:tcPr>
            <w:tcW w:w="5220" w:type="dxa"/>
            <w:shd w:val="clear" w:color="auto" w:fill="D9D9D9" w:themeFill="background1" w:themeFillShade="D9"/>
          </w:tcPr>
          <w:p w14:paraId="622AA3A7" w14:textId="77777777" w:rsidR="00393B02" w:rsidRPr="00393B02" w:rsidRDefault="00393B02" w:rsidP="00393B02">
            <w:pPr>
              <w:rPr>
                <w:rFonts w:cs="Times New Roman"/>
              </w:rPr>
            </w:pPr>
          </w:p>
        </w:tc>
      </w:tr>
      <w:tr w:rsidR="00393B02" w:rsidRPr="00393B02" w14:paraId="23C8845A" w14:textId="77777777" w:rsidTr="00393B02">
        <w:tc>
          <w:tcPr>
            <w:tcW w:w="1890" w:type="dxa"/>
          </w:tcPr>
          <w:p w14:paraId="438335EC" w14:textId="69B573C1" w:rsidR="00393B02" w:rsidRPr="00393B02" w:rsidRDefault="00393B02" w:rsidP="00393B02">
            <w:pPr>
              <w:rPr>
                <w:rFonts w:cs="Times New Roman"/>
              </w:rPr>
            </w:pPr>
          </w:p>
        </w:tc>
        <w:tc>
          <w:tcPr>
            <w:tcW w:w="2790" w:type="dxa"/>
          </w:tcPr>
          <w:p w14:paraId="1BB87AC0" w14:textId="6A55694C" w:rsidR="00393B02" w:rsidRPr="00393B02" w:rsidRDefault="00393B02" w:rsidP="00393B02">
            <w:pPr>
              <w:rPr>
                <w:rFonts w:cs="Times New Roman"/>
              </w:rPr>
            </w:pPr>
          </w:p>
        </w:tc>
        <w:tc>
          <w:tcPr>
            <w:tcW w:w="5220" w:type="dxa"/>
          </w:tcPr>
          <w:p w14:paraId="1D56BE20" w14:textId="3CD2495E" w:rsidR="00393B02" w:rsidRPr="00393B02" w:rsidRDefault="00393B02" w:rsidP="00393B02">
            <w:pPr>
              <w:rPr>
                <w:rFonts w:cs="Times New Roman"/>
              </w:rPr>
            </w:pPr>
          </w:p>
        </w:tc>
      </w:tr>
      <w:tr w:rsidR="00393B02" w:rsidRPr="00393B02" w14:paraId="7D7168D3" w14:textId="77777777" w:rsidTr="00393B02">
        <w:trPr>
          <w:trHeight w:val="562"/>
        </w:trPr>
        <w:tc>
          <w:tcPr>
            <w:tcW w:w="1890" w:type="dxa"/>
          </w:tcPr>
          <w:p w14:paraId="5E8A4969" w14:textId="1E475EB0" w:rsidR="00393B02" w:rsidRPr="00393B02" w:rsidRDefault="00393B02" w:rsidP="00393B02">
            <w:pPr>
              <w:rPr>
                <w:rFonts w:cs="Times New Roman"/>
              </w:rPr>
            </w:pPr>
          </w:p>
        </w:tc>
        <w:tc>
          <w:tcPr>
            <w:tcW w:w="2790" w:type="dxa"/>
          </w:tcPr>
          <w:p w14:paraId="7A2F1D61" w14:textId="73444CE8" w:rsidR="00393B02" w:rsidRPr="00393B02" w:rsidRDefault="00393B02" w:rsidP="00393B02">
            <w:pPr>
              <w:rPr>
                <w:rFonts w:cs="Times New Roman"/>
                <w:lang w:val="fr-FR"/>
              </w:rPr>
            </w:pPr>
          </w:p>
        </w:tc>
        <w:tc>
          <w:tcPr>
            <w:tcW w:w="5220" w:type="dxa"/>
          </w:tcPr>
          <w:p w14:paraId="628E0562" w14:textId="7126A992" w:rsidR="00393B02" w:rsidRPr="00393B02" w:rsidRDefault="00393B02" w:rsidP="00393B02">
            <w:pPr>
              <w:rPr>
                <w:rFonts w:cs="Times New Roman"/>
              </w:rPr>
            </w:pPr>
          </w:p>
        </w:tc>
      </w:tr>
      <w:tr w:rsidR="00393B02" w:rsidRPr="00393B02" w14:paraId="19110D96" w14:textId="77777777" w:rsidTr="00E260AF">
        <w:tc>
          <w:tcPr>
            <w:tcW w:w="1890" w:type="dxa"/>
            <w:shd w:val="clear" w:color="auto" w:fill="E7E6E6" w:themeFill="background2"/>
            <w:hideMark/>
          </w:tcPr>
          <w:p w14:paraId="02CF59E5" w14:textId="77777777" w:rsidR="00393B02" w:rsidRPr="00393B02" w:rsidRDefault="00393B02" w:rsidP="00393B02">
            <w:pPr>
              <w:rPr>
                <w:rFonts w:cs="Times New Roman"/>
                <w:b/>
                <w:bCs/>
              </w:rPr>
            </w:pPr>
            <w:r w:rsidRPr="00393B02">
              <w:rPr>
                <w:rFonts w:cs="Times New Roman"/>
                <w:b/>
                <w:bCs/>
              </w:rPr>
              <w:t>Week 5</w:t>
            </w:r>
          </w:p>
        </w:tc>
        <w:tc>
          <w:tcPr>
            <w:tcW w:w="2790" w:type="dxa"/>
            <w:shd w:val="clear" w:color="auto" w:fill="E7E6E6" w:themeFill="background2"/>
          </w:tcPr>
          <w:p w14:paraId="67B867C0" w14:textId="77777777" w:rsidR="00393B02" w:rsidRPr="00393B02" w:rsidRDefault="00393B02" w:rsidP="00393B02">
            <w:pPr>
              <w:rPr>
                <w:rFonts w:cs="Times New Roman"/>
              </w:rPr>
            </w:pPr>
          </w:p>
        </w:tc>
        <w:tc>
          <w:tcPr>
            <w:tcW w:w="5220" w:type="dxa"/>
            <w:shd w:val="clear" w:color="auto" w:fill="E7E6E6" w:themeFill="background2"/>
          </w:tcPr>
          <w:p w14:paraId="28712E7C" w14:textId="77777777" w:rsidR="00393B02" w:rsidRPr="00393B02" w:rsidRDefault="00393B02" w:rsidP="00393B02">
            <w:pPr>
              <w:rPr>
                <w:rFonts w:cs="Times New Roman"/>
              </w:rPr>
            </w:pPr>
          </w:p>
        </w:tc>
      </w:tr>
      <w:tr w:rsidR="00393B02" w:rsidRPr="00393B02" w14:paraId="1431A261" w14:textId="77777777" w:rsidTr="00393B02">
        <w:tc>
          <w:tcPr>
            <w:tcW w:w="1890" w:type="dxa"/>
          </w:tcPr>
          <w:p w14:paraId="3E42F25C" w14:textId="6007CCBA" w:rsidR="00393B02" w:rsidRPr="00393B02" w:rsidRDefault="00393B02" w:rsidP="00393B02">
            <w:pPr>
              <w:rPr>
                <w:rFonts w:cs="Times New Roman"/>
              </w:rPr>
            </w:pPr>
          </w:p>
        </w:tc>
        <w:tc>
          <w:tcPr>
            <w:tcW w:w="2790" w:type="dxa"/>
          </w:tcPr>
          <w:p w14:paraId="45A51D44" w14:textId="330849E6" w:rsidR="00393B02" w:rsidRPr="00393B02" w:rsidRDefault="00393B02" w:rsidP="00393B02">
            <w:pPr>
              <w:rPr>
                <w:rFonts w:cs="Times New Roman"/>
              </w:rPr>
            </w:pPr>
          </w:p>
        </w:tc>
        <w:tc>
          <w:tcPr>
            <w:tcW w:w="5220" w:type="dxa"/>
          </w:tcPr>
          <w:p w14:paraId="6A608740" w14:textId="77777777" w:rsidR="00393B02" w:rsidRPr="00393B02" w:rsidRDefault="00393B02" w:rsidP="00393B02">
            <w:pPr>
              <w:rPr>
                <w:rFonts w:cs="Times New Roman"/>
              </w:rPr>
            </w:pPr>
          </w:p>
        </w:tc>
      </w:tr>
      <w:tr w:rsidR="00393B02" w:rsidRPr="00393B02" w14:paraId="190E477E" w14:textId="77777777" w:rsidTr="00393B02">
        <w:tc>
          <w:tcPr>
            <w:tcW w:w="1890" w:type="dxa"/>
          </w:tcPr>
          <w:p w14:paraId="4F2F2DF1" w14:textId="1D9DE96B" w:rsidR="00393B02" w:rsidRPr="00393B02" w:rsidRDefault="00393B02" w:rsidP="00393B02">
            <w:pPr>
              <w:rPr>
                <w:rFonts w:cs="Times New Roman"/>
                <w:bCs/>
              </w:rPr>
            </w:pPr>
          </w:p>
        </w:tc>
        <w:tc>
          <w:tcPr>
            <w:tcW w:w="2790" w:type="dxa"/>
          </w:tcPr>
          <w:p w14:paraId="6002540F" w14:textId="62241747" w:rsidR="00393B02" w:rsidRPr="00393B02" w:rsidRDefault="00393B02" w:rsidP="00393B02">
            <w:pPr>
              <w:rPr>
                <w:rFonts w:cs="Times New Roman"/>
                <w:b/>
              </w:rPr>
            </w:pPr>
          </w:p>
        </w:tc>
        <w:tc>
          <w:tcPr>
            <w:tcW w:w="5220" w:type="dxa"/>
          </w:tcPr>
          <w:p w14:paraId="7715C407" w14:textId="2645E30C" w:rsidR="00393B02" w:rsidRPr="00393B02" w:rsidRDefault="00393B02" w:rsidP="00393B02">
            <w:pPr>
              <w:rPr>
                <w:rFonts w:cs="Times New Roman"/>
              </w:rPr>
            </w:pPr>
          </w:p>
        </w:tc>
      </w:tr>
      <w:tr w:rsidR="00393B02" w:rsidRPr="00393B02" w14:paraId="17BF5BB5" w14:textId="77777777" w:rsidTr="00E260AF">
        <w:tc>
          <w:tcPr>
            <w:tcW w:w="1890" w:type="dxa"/>
            <w:shd w:val="clear" w:color="auto" w:fill="E7E6E6"/>
            <w:hideMark/>
          </w:tcPr>
          <w:p w14:paraId="5E915378" w14:textId="77777777" w:rsidR="00393B02" w:rsidRPr="00393B02" w:rsidRDefault="00393B02" w:rsidP="00393B02">
            <w:pPr>
              <w:rPr>
                <w:rFonts w:cs="Times New Roman"/>
                <w:b/>
                <w:bCs/>
              </w:rPr>
            </w:pPr>
            <w:r w:rsidRPr="00393B02">
              <w:rPr>
                <w:rFonts w:cs="Times New Roman"/>
                <w:b/>
                <w:bCs/>
              </w:rPr>
              <w:t>Week 6</w:t>
            </w:r>
          </w:p>
        </w:tc>
        <w:tc>
          <w:tcPr>
            <w:tcW w:w="2790" w:type="dxa"/>
            <w:shd w:val="clear" w:color="auto" w:fill="E7E6E6"/>
          </w:tcPr>
          <w:p w14:paraId="083C0B0C" w14:textId="77777777" w:rsidR="00393B02" w:rsidRPr="00393B02" w:rsidRDefault="00393B02" w:rsidP="00393B02">
            <w:pPr>
              <w:rPr>
                <w:rFonts w:cs="Times New Roman"/>
              </w:rPr>
            </w:pPr>
          </w:p>
        </w:tc>
        <w:tc>
          <w:tcPr>
            <w:tcW w:w="5220" w:type="dxa"/>
            <w:shd w:val="clear" w:color="auto" w:fill="E7E6E6"/>
          </w:tcPr>
          <w:p w14:paraId="028086C8" w14:textId="77777777" w:rsidR="00393B02" w:rsidRPr="00393B02" w:rsidRDefault="00393B02" w:rsidP="00393B02">
            <w:pPr>
              <w:rPr>
                <w:rFonts w:cs="Times New Roman"/>
              </w:rPr>
            </w:pPr>
          </w:p>
        </w:tc>
      </w:tr>
      <w:tr w:rsidR="00393B02" w:rsidRPr="00393B02" w14:paraId="6E015EF6" w14:textId="77777777" w:rsidTr="00393B02">
        <w:tc>
          <w:tcPr>
            <w:tcW w:w="1890" w:type="dxa"/>
          </w:tcPr>
          <w:p w14:paraId="232DF950" w14:textId="682DE593" w:rsidR="00393B02" w:rsidRPr="00393B02" w:rsidRDefault="00393B02" w:rsidP="00393B02">
            <w:pPr>
              <w:rPr>
                <w:rFonts w:cs="Times New Roman"/>
              </w:rPr>
            </w:pPr>
          </w:p>
        </w:tc>
        <w:tc>
          <w:tcPr>
            <w:tcW w:w="2790" w:type="dxa"/>
          </w:tcPr>
          <w:p w14:paraId="760F9AD1" w14:textId="4E10738E" w:rsidR="00393B02" w:rsidRPr="00393B02" w:rsidRDefault="00393B02" w:rsidP="00393B02">
            <w:pPr>
              <w:rPr>
                <w:rFonts w:cs="Times New Roman"/>
              </w:rPr>
            </w:pPr>
          </w:p>
        </w:tc>
        <w:tc>
          <w:tcPr>
            <w:tcW w:w="5220" w:type="dxa"/>
          </w:tcPr>
          <w:p w14:paraId="29B709D8" w14:textId="77777777" w:rsidR="00393B02" w:rsidRPr="00393B02" w:rsidRDefault="00393B02" w:rsidP="00393B02">
            <w:pPr>
              <w:rPr>
                <w:rFonts w:cs="Times New Roman"/>
              </w:rPr>
            </w:pPr>
          </w:p>
        </w:tc>
      </w:tr>
      <w:tr w:rsidR="00393B02" w:rsidRPr="00393B02" w14:paraId="342816A4" w14:textId="77777777" w:rsidTr="00393B02">
        <w:tc>
          <w:tcPr>
            <w:tcW w:w="1890" w:type="dxa"/>
          </w:tcPr>
          <w:p w14:paraId="45A4E5BF" w14:textId="6D2B0606" w:rsidR="00393B02" w:rsidRPr="00393B02" w:rsidRDefault="00393B02" w:rsidP="00393B02">
            <w:pPr>
              <w:rPr>
                <w:rFonts w:cs="Times New Roman"/>
              </w:rPr>
            </w:pPr>
          </w:p>
        </w:tc>
        <w:tc>
          <w:tcPr>
            <w:tcW w:w="2790" w:type="dxa"/>
          </w:tcPr>
          <w:p w14:paraId="620EBD41" w14:textId="3257CB9D" w:rsidR="00393B02" w:rsidRPr="00393B02" w:rsidRDefault="00393B02" w:rsidP="00393B02">
            <w:pPr>
              <w:rPr>
                <w:rFonts w:cs="Times New Roman"/>
                <w:b/>
              </w:rPr>
            </w:pPr>
          </w:p>
        </w:tc>
        <w:tc>
          <w:tcPr>
            <w:tcW w:w="5220" w:type="dxa"/>
          </w:tcPr>
          <w:p w14:paraId="6A7F63E4" w14:textId="43CD342F" w:rsidR="00393B02" w:rsidRPr="00393B02" w:rsidRDefault="00393B02" w:rsidP="00393B02">
            <w:pPr>
              <w:rPr>
                <w:rFonts w:cs="Times New Roman"/>
              </w:rPr>
            </w:pPr>
          </w:p>
        </w:tc>
      </w:tr>
      <w:tr w:rsidR="00393B02" w:rsidRPr="00393B02" w14:paraId="70497AAE" w14:textId="77777777" w:rsidTr="00E260AF">
        <w:tc>
          <w:tcPr>
            <w:tcW w:w="1890" w:type="dxa"/>
            <w:shd w:val="clear" w:color="auto" w:fill="D9D9D9" w:themeFill="background1" w:themeFillShade="D9"/>
            <w:hideMark/>
          </w:tcPr>
          <w:p w14:paraId="00F9723D" w14:textId="77777777" w:rsidR="00393B02" w:rsidRPr="00393B02" w:rsidRDefault="00393B02" w:rsidP="00393B02">
            <w:pPr>
              <w:rPr>
                <w:rFonts w:cs="Times New Roman"/>
                <w:b/>
                <w:bCs/>
              </w:rPr>
            </w:pPr>
            <w:r w:rsidRPr="00393B02">
              <w:rPr>
                <w:rFonts w:cs="Times New Roman"/>
                <w:b/>
                <w:bCs/>
              </w:rPr>
              <w:t>Week 7</w:t>
            </w:r>
          </w:p>
        </w:tc>
        <w:tc>
          <w:tcPr>
            <w:tcW w:w="2790" w:type="dxa"/>
            <w:shd w:val="clear" w:color="auto" w:fill="D9D9D9" w:themeFill="background1" w:themeFillShade="D9"/>
          </w:tcPr>
          <w:p w14:paraId="7CA04DC5" w14:textId="77777777" w:rsidR="00393B02" w:rsidRPr="00393B02" w:rsidRDefault="00393B02" w:rsidP="00393B02">
            <w:pPr>
              <w:rPr>
                <w:rFonts w:cs="Times New Roman"/>
              </w:rPr>
            </w:pPr>
          </w:p>
        </w:tc>
        <w:tc>
          <w:tcPr>
            <w:tcW w:w="5220" w:type="dxa"/>
            <w:shd w:val="clear" w:color="auto" w:fill="D9D9D9" w:themeFill="background1" w:themeFillShade="D9"/>
          </w:tcPr>
          <w:p w14:paraId="2CD486F0" w14:textId="77777777" w:rsidR="00393B02" w:rsidRPr="00393B02" w:rsidRDefault="00393B02" w:rsidP="00393B02">
            <w:pPr>
              <w:rPr>
                <w:rFonts w:cs="Times New Roman"/>
              </w:rPr>
            </w:pPr>
          </w:p>
        </w:tc>
      </w:tr>
      <w:tr w:rsidR="00393B02" w:rsidRPr="00393B02" w14:paraId="014689EA" w14:textId="77777777" w:rsidTr="00393B02">
        <w:tc>
          <w:tcPr>
            <w:tcW w:w="1890" w:type="dxa"/>
          </w:tcPr>
          <w:p w14:paraId="4DF448B7" w14:textId="7CB6A4E3" w:rsidR="00393B02" w:rsidRPr="00393B02" w:rsidRDefault="00393B02" w:rsidP="00393B02">
            <w:pPr>
              <w:rPr>
                <w:rFonts w:cs="Times New Roman"/>
              </w:rPr>
            </w:pPr>
          </w:p>
        </w:tc>
        <w:tc>
          <w:tcPr>
            <w:tcW w:w="2790" w:type="dxa"/>
          </w:tcPr>
          <w:p w14:paraId="2F9676B6" w14:textId="6E743F8B" w:rsidR="00393B02" w:rsidRPr="00393B02" w:rsidRDefault="00393B02" w:rsidP="00393B02">
            <w:pPr>
              <w:rPr>
                <w:rFonts w:cs="Times New Roman"/>
                <w:lang w:val="fr-FR"/>
              </w:rPr>
            </w:pPr>
          </w:p>
        </w:tc>
        <w:tc>
          <w:tcPr>
            <w:tcW w:w="5220" w:type="dxa"/>
          </w:tcPr>
          <w:p w14:paraId="6A600902" w14:textId="2692F2AB" w:rsidR="00393B02" w:rsidRPr="00393B02" w:rsidRDefault="00393B02" w:rsidP="00393B02">
            <w:pPr>
              <w:rPr>
                <w:rFonts w:cs="Times New Roman"/>
              </w:rPr>
            </w:pPr>
          </w:p>
        </w:tc>
      </w:tr>
      <w:tr w:rsidR="00393B02" w:rsidRPr="00393B02" w14:paraId="50E76BB5" w14:textId="77777777" w:rsidTr="00393B02">
        <w:tc>
          <w:tcPr>
            <w:tcW w:w="1890" w:type="dxa"/>
          </w:tcPr>
          <w:p w14:paraId="0A2596F9" w14:textId="15FBE713" w:rsidR="00393B02" w:rsidRPr="00393B02" w:rsidRDefault="00393B02" w:rsidP="00393B02">
            <w:pPr>
              <w:rPr>
                <w:rFonts w:cs="Times New Roman"/>
              </w:rPr>
            </w:pPr>
          </w:p>
        </w:tc>
        <w:tc>
          <w:tcPr>
            <w:tcW w:w="2790" w:type="dxa"/>
          </w:tcPr>
          <w:p w14:paraId="5F1D9471" w14:textId="156D1CF0" w:rsidR="00393B02" w:rsidRPr="00393B02" w:rsidRDefault="00393B02" w:rsidP="00393B02">
            <w:pPr>
              <w:rPr>
                <w:rFonts w:cs="Times New Roman"/>
                <w:b/>
                <w:bCs/>
              </w:rPr>
            </w:pPr>
          </w:p>
        </w:tc>
        <w:tc>
          <w:tcPr>
            <w:tcW w:w="5220" w:type="dxa"/>
          </w:tcPr>
          <w:p w14:paraId="0CD48B0F" w14:textId="05E0A02A" w:rsidR="00393B02" w:rsidRPr="00393B02" w:rsidRDefault="00393B02" w:rsidP="00393B02">
            <w:pPr>
              <w:rPr>
                <w:rFonts w:cs="Times New Roman"/>
              </w:rPr>
            </w:pPr>
          </w:p>
        </w:tc>
      </w:tr>
      <w:tr w:rsidR="00393B02" w:rsidRPr="00393B02" w14:paraId="1218D890" w14:textId="77777777" w:rsidTr="00E260AF">
        <w:tc>
          <w:tcPr>
            <w:tcW w:w="1890" w:type="dxa"/>
            <w:shd w:val="clear" w:color="auto" w:fill="E7E6E6" w:themeFill="background2"/>
            <w:hideMark/>
          </w:tcPr>
          <w:p w14:paraId="591BCD81" w14:textId="77777777" w:rsidR="00393B02" w:rsidRPr="00393B02" w:rsidRDefault="00393B02" w:rsidP="00393B02">
            <w:pPr>
              <w:rPr>
                <w:rFonts w:cs="Times New Roman"/>
                <w:b/>
                <w:bCs/>
              </w:rPr>
            </w:pPr>
            <w:r w:rsidRPr="00393B02">
              <w:rPr>
                <w:rFonts w:cs="Times New Roman"/>
                <w:b/>
                <w:bCs/>
              </w:rPr>
              <w:t>Week 8</w:t>
            </w:r>
          </w:p>
        </w:tc>
        <w:tc>
          <w:tcPr>
            <w:tcW w:w="2790" w:type="dxa"/>
            <w:shd w:val="clear" w:color="auto" w:fill="E7E6E6" w:themeFill="background2"/>
          </w:tcPr>
          <w:p w14:paraId="1AA7A409" w14:textId="77777777" w:rsidR="00393B02" w:rsidRPr="00393B02" w:rsidRDefault="00393B02" w:rsidP="00393B02">
            <w:pPr>
              <w:rPr>
                <w:rFonts w:cs="Times New Roman"/>
              </w:rPr>
            </w:pPr>
          </w:p>
        </w:tc>
        <w:tc>
          <w:tcPr>
            <w:tcW w:w="5220" w:type="dxa"/>
            <w:shd w:val="clear" w:color="auto" w:fill="E7E6E6" w:themeFill="background2"/>
          </w:tcPr>
          <w:p w14:paraId="2C4C9C67" w14:textId="77777777" w:rsidR="00393B02" w:rsidRPr="00393B02" w:rsidRDefault="00393B02" w:rsidP="00393B02">
            <w:pPr>
              <w:rPr>
                <w:rFonts w:cs="Times New Roman"/>
              </w:rPr>
            </w:pPr>
          </w:p>
        </w:tc>
      </w:tr>
      <w:tr w:rsidR="00393B02" w:rsidRPr="00393B02" w14:paraId="16C7209D" w14:textId="77777777" w:rsidTr="00393B02">
        <w:tc>
          <w:tcPr>
            <w:tcW w:w="1890" w:type="dxa"/>
          </w:tcPr>
          <w:p w14:paraId="5E38C82E" w14:textId="3C33D954" w:rsidR="00393B02" w:rsidRPr="00393B02" w:rsidRDefault="00393B02" w:rsidP="00393B02">
            <w:pPr>
              <w:rPr>
                <w:rFonts w:cs="Times New Roman"/>
              </w:rPr>
            </w:pPr>
          </w:p>
        </w:tc>
        <w:tc>
          <w:tcPr>
            <w:tcW w:w="2790" w:type="dxa"/>
          </w:tcPr>
          <w:p w14:paraId="43646B92" w14:textId="571E3068" w:rsidR="00393B02" w:rsidRPr="00393B02" w:rsidRDefault="00393B02" w:rsidP="00393B02">
            <w:pPr>
              <w:rPr>
                <w:rFonts w:cs="Times New Roman"/>
                <w:lang w:val="fr-FR"/>
              </w:rPr>
            </w:pPr>
          </w:p>
        </w:tc>
        <w:tc>
          <w:tcPr>
            <w:tcW w:w="5220" w:type="dxa"/>
          </w:tcPr>
          <w:p w14:paraId="167161F1" w14:textId="7BDC8D1B" w:rsidR="00393B02" w:rsidRPr="00393B02" w:rsidRDefault="00393B02" w:rsidP="00393B02">
            <w:pPr>
              <w:rPr>
                <w:rFonts w:cs="Times New Roman"/>
              </w:rPr>
            </w:pPr>
          </w:p>
        </w:tc>
      </w:tr>
      <w:tr w:rsidR="00393B02" w:rsidRPr="00393B02" w14:paraId="05E8D949" w14:textId="77777777" w:rsidTr="00393B02">
        <w:trPr>
          <w:trHeight w:val="395"/>
        </w:trPr>
        <w:tc>
          <w:tcPr>
            <w:tcW w:w="1890" w:type="dxa"/>
          </w:tcPr>
          <w:p w14:paraId="703AD424" w14:textId="38E780AD" w:rsidR="00393B02" w:rsidRPr="00393B02" w:rsidRDefault="00393B02" w:rsidP="00393B02">
            <w:pPr>
              <w:rPr>
                <w:rFonts w:cs="Times New Roman"/>
              </w:rPr>
            </w:pPr>
          </w:p>
        </w:tc>
        <w:tc>
          <w:tcPr>
            <w:tcW w:w="2790" w:type="dxa"/>
          </w:tcPr>
          <w:p w14:paraId="27AF16CC" w14:textId="2A2DC4E6" w:rsidR="00393B02" w:rsidRPr="00393B02" w:rsidRDefault="00393B02" w:rsidP="00393B02">
            <w:pPr>
              <w:rPr>
                <w:rFonts w:cs="Times New Roman"/>
                <w:lang w:val="fr-FR"/>
              </w:rPr>
            </w:pPr>
          </w:p>
        </w:tc>
        <w:tc>
          <w:tcPr>
            <w:tcW w:w="5220" w:type="dxa"/>
          </w:tcPr>
          <w:p w14:paraId="3DB28D70" w14:textId="2C25334C" w:rsidR="00393B02" w:rsidRPr="00393B02" w:rsidRDefault="00393B02" w:rsidP="00393B02">
            <w:pPr>
              <w:rPr>
                <w:rFonts w:cs="Times New Roman"/>
              </w:rPr>
            </w:pPr>
          </w:p>
        </w:tc>
      </w:tr>
      <w:tr w:rsidR="00393B02" w:rsidRPr="00393B02" w14:paraId="2DCDCA18" w14:textId="77777777" w:rsidTr="00E260AF">
        <w:trPr>
          <w:trHeight w:val="395"/>
        </w:trPr>
        <w:tc>
          <w:tcPr>
            <w:tcW w:w="1890" w:type="dxa"/>
            <w:shd w:val="clear" w:color="auto" w:fill="E7E6E6" w:themeFill="background2"/>
            <w:hideMark/>
          </w:tcPr>
          <w:p w14:paraId="50E47699" w14:textId="77777777" w:rsidR="00393B02" w:rsidRPr="00393B02" w:rsidRDefault="00393B02" w:rsidP="00393B02">
            <w:pPr>
              <w:rPr>
                <w:rFonts w:cs="Times New Roman"/>
                <w:b/>
                <w:bCs/>
              </w:rPr>
            </w:pPr>
            <w:r w:rsidRPr="00393B02">
              <w:rPr>
                <w:rFonts w:cs="Times New Roman"/>
                <w:b/>
                <w:bCs/>
              </w:rPr>
              <w:t>Week 9</w:t>
            </w:r>
          </w:p>
        </w:tc>
        <w:tc>
          <w:tcPr>
            <w:tcW w:w="2790" w:type="dxa"/>
            <w:shd w:val="clear" w:color="auto" w:fill="E7E6E6" w:themeFill="background2"/>
          </w:tcPr>
          <w:p w14:paraId="67A6A472" w14:textId="77777777" w:rsidR="00393B02" w:rsidRPr="00393B02" w:rsidRDefault="00393B02" w:rsidP="00393B02">
            <w:pPr>
              <w:rPr>
                <w:rFonts w:cs="Times New Roman"/>
              </w:rPr>
            </w:pPr>
          </w:p>
        </w:tc>
        <w:tc>
          <w:tcPr>
            <w:tcW w:w="5220" w:type="dxa"/>
            <w:shd w:val="clear" w:color="auto" w:fill="E7E6E6" w:themeFill="background2"/>
          </w:tcPr>
          <w:p w14:paraId="7EFF9395" w14:textId="77777777" w:rsidR="00393B02" w:rsidRPr="00393B02" w:rsidRDefault="00393B02" w:rsidP="00393B02">
            <w:pPr>
              <w:rPr>
                <w:rFonts w:cs="Times New Roman"/>
              </w:rPr>
            </w:pPr>
          </w:p>
        </w:tc>
      </w:tr>
      <w:tr w:rsidR="00393B02" w:rsidRPr="00393B02" w14:paraId="728F2DDB" w14:textId="77777777" w:rsidTr="00393B02">
        <w:tc>
          <w:tcPr>
            <w:tcW w:w="1890" w:type="dxa"/>
          </w:tcPr>
          <w:p w14:paraId="4ACEC413" w14:textId="06792F8D" w:rsidR="00393B02" w:rsidRPr="00393B02" w:rsidRDefault="00393B02" w:rsidP="00393B02">
            <w:pPr>
              <w:rPr>
                <w:rFonts w:cs="Times New Roman"/>
              </w:rPr>
            </w:pPr>
          </w:p>
        </w:tc>
        <w:tc>
          <w:tcPr>
            <w:tcW w:w="2790" w:type="dxa"/>
          </w:tcPr>
          <w:p w14:paraId="7944E012" w14:textId="496017AD" w:rsidR="00393B02" w:rsidRPr="00393B02" w:rsidRDefault="00393B02" w:rsidP="00393B02">
            <w:pPr>
              <w:rPr>
                <w:rFonts w:cs="Times New Roman"/>
                <w:b/>
                <w:bCs/>
              </w:rPr>
            </w:pPr>
          </w:p>
        </w:tc>
        <w:tc>
          <w:tcPr>
            <w:tcW w:w="5220" w:type="dxa"/>
          </w:tcPr>
          <w:p w14:paraId="62550434" w14:textId="77777777" w:rsidR="00393B02" w:rsidRPr="00393B02" w:rsidRDefault="00393B02" w:rsidP="00393B02">
            <w:pPr>
              <w:rPr>
                <w:rFonts w:cs="Times New Roman"/>
              </w:rPr>
            </w:pPr>
          </w:p>
        </w:tc>
      </w:tr>
      <w:tr w:rsidR="00393B02" w:rsidRPr="00AF599B" w14:paraId="736A9A01" w14:textId="77777777" w:rsidTr="00393B02">
        <w:tc>
          <w:tcPr>
            <w:tcW w:w="1890" w:type="dxa"/>
          </w:tcPr>
          <w:p w14:paraId="7E080263" w14:textId="77777777" w:rsidR="00393B02" w:rsidRPr="00AF599B" w:rsidRDefault="00393B02" w:rsidP="00393B02">
            <w:pPr>
              <w:rPr>
                <w:rFonts w:cs="Times New Roman"/>
              </w:rPr>
            </w:pPr>
          </w:p>
        </w:tc>
        <w:tc>
          <w:tcPr>
            <w:tcW w:w="2790" w:type="dxa"/>
          </w:tcPr>
          <w:p w14:paraId="14509291" w14:textId="77777777" w:rsidR="00393B02" w:rsidRPr="00AF599B" w:rsidRDefault="00393B02" w:rsidP="00393B02">
            <w:pPr>
              <w:rPr>
                <w:rFonts w:cs="Times New Roman"/>
                <w:b/>
                <w:bCs/>
              </w:rPr>
            </w:pPr>
          </w:p>
        </w:tc>
        <w:tc>
          <w:tcPr>
            <w:tcW w:w="5220" w:type="dxa"/>
          </w:tcPr>
          <w:p w14:paraId="72138F3A" w14:textId="77777777" w:rsidR="00393B02" w:rsidRPr="00AF599B" w:rsidRDefault="00393B02" w:rsidP="00393B02">
            <w:pPr>
              <w:rPr>
                <w:rFonts w:cs="Times New Roman"/>
              </w:rPr>
            </w:pPr>
          </w:p>
        </w:tc>
      </w:tr>
      <w:tr w:rsidR="00393B02" w:rsidRPr="00393B02" w14:paraId="042ADA4C" w14:textId="77777777" w:rsidTr="00E260AF">
        <w:tc>
          <w:tcPr>
            <w:tcW w:w="1890" w:type="dxa"/>
            <w:shd w:val="clear" w:color="auto" w:fill="E7E6E6" w:themeFill="background2"/>
            <w:hideMark/>
          </w:tcPr>
          <w:p w14:paraId="79DF2B22" w14:textId="77777777" w:rsidR="00393B02" w:rsidRPr="00393B02" w:rsidRDefault="00393B02" w:rsidP="00393B02">
            <w:pPr>
              <w:rPr>
                <w:rFonts w:cs="Times New Roman"/>
                <w:b/>
              </w:rPr>
            </w:pPr>
            <w:r w:rsidRPr="00393B02">
              <w:rPr>
                <w:rFonts w:cs="Times New Roman"/>
                <w:b/>
              </w:rPr>
              <w:t>Week 10</w:t>
            </w:r>
          </w:p>
        </w:tc>
        <w:tc>
          <w:tcPr>
            <w:tcW w:w="2790" w:type="dxa"/>
            <w:shd w:val="clear" w:color="auto" w:fill="E7E6E6" w:themeFill="background2"/>
          </w:tcPr>
          <w:p w14:paraId="0186ABDF" w14:textId="77777777" w:rsidR="00393B02" w:rsidRPr="00393B02" w:rsidRDefault="00393B02" w:rsidP="00393B02">
            <w:pPr>
              <w:rPr>
                <w:rFonts w:cs="Times New Roman"/>
                <w:bCs/>
              </w:rPr>
            </w:pPr>
          </w:p>
        </w:tc>
        <w:tc>
          <w:tcPr>
            <w:tcW w:w="5220" w:type="dxa"/>
            <w:shd w:val="clear" w:color="auto" w:fill="E7E6E6" w:themeFill="background2"/>
          </w:tcPr>
          <w:p w14:paraId="267C2882" w14:textId="77777777" w:rsidR="00393B02" w:rsidRPr="00393B02" w:rsidRDefault="00393B02" w:rsidP="00393B02">
            <w:pPr>
              <w:rPr>
                <w:rFonts w:cs="Times New Roman"/>
              </w:rPr>
            </w:pPr>
          </w:p>
        </w:tc>
      </w:tr>
      <w:tr w:rsidR="00393B02" w:rsidRPr="00393B02" w14:paraId="4DE906FC" w14:textId="77777777" w:rsidTr="00E260AF">
        <w:tc>
          <w:tcPr>
            <w:tcW w:w="1890" w:type="dxa"/>
          </w:tcPr>
          <w:p w14:paraId="7B055722" w14:textId="1A684AA2" w:rsidR="00393B02" w:rsidRPr="00393B02" w:rsidRDefault="00393B02" w:rsidP="00393B02">
            <w:pPr>
              <w:rPr>
                <w:rFonts w:cs="Times New Roman"/>
                <w:bCs/>
              </w:rPr>
            </w:pPr>
          </w:p>
        </w:tc>
        <w:tc>
          <w:tcPr>
            <w:tcW w:w="2790" w:type="dxa"/>
          </w:tcPr>
          <w:p w14:paraId="16EC9A6B" w14:textId="5BA314F8" w:rsidR="00393B02" w:rsidRPr="00393B02" w:rsidRDefault="00393B02" w:rsidP="00393B02">
            <w:pPr>
              <w:rPr>
                <w:rFonts w:cs="Times New Roman"/>
                <w:bCs/>
                <w:lang w:val="fr-FR"/>
              </w:rPr>
            </w:pPr>
          </w:p>
        </w:tc>
        <w:tc>
          <w:tcPr>
            <w:tcW w:w="5220" w:type="dxa"/>
          </w:tcPr>
          <w:p w14:paraId="0DECBBB0" w14:textId="77777777" w:rsidR="00393B02" w:rsidRPr="00393B02" w:rsidRDefault="00393B02" w:rsidP="00393B02">
            <w:pPr>
              <w:rPr>
                <w:rFonts w:cs="Times New Roman"/>
                <w:b/>
              </w:rPr>
            </w:pPr>
          </w:p>
        </w:tc>
      </w:tr>
      <w:tr w:rsidR="00393B02" w:rsidRPr="00393B02" w14:paraId="46CFCE36" w14:textId="77777777" w:rsidTr="00E260AF">
        <w:tc>
          <w:tcPr>
            <w:tcW w:w="1890" w:type="dxa"/>
          </w:tcPr>
          <w:p w14:paraId="7FBDC64A" w14:textId="4721A291" w:rsidR="00393B02" w:rsidRPr="00393B02" w:rsidRDefault="00393B02" w:rsidP="00393B02">
            <w:pPr>
              <w:rPr>
                <w:rFonts w:cs="Times New Roman"/>
                <w:bCs/>
              </w:rPr>
            </w:pPr>
          </w:p>
        </w:tc>
        <w:tc>
          <w:tcPr>
            <w:tcW w:w="2790" w:type="dxa"/>
          </w:tcPr>
          <w:p w14:paraId="2E6CEF6F" w14:textId="67085E97" w:rsidR="00393B02" w:rsidRPr="00393B02" w:rsidRDefault="00393B02" w:rsidP="00393B02">
            <w:pPr>
              <w:rPr>
                <w:rFonts w:cs="Times New Roman"/>
                <w:b/>
              </w:rPr>
            </w:pPr>
          </w:p>
        </w:tc>
        <w:tc>
          <w:tcPr>
            <w:tcW w:w="5220" w:type="dxa"/>
          </w:tcPr>
          <w:p w14:paraId="0220FE7E" w14:textId="2E03E8D7" w:rsidR="00393B02" w:rsidRPr="00393B02" w:rsidRDefault="00393B02" w:rsidP="00393B02">
            <w:pPr>
              <w:rPr>
                <w:rFonts w:cs="Times New Roman"/>
                <w:b/>
              </w:rPr>
            </w:pPr>
          </w:p>
        </w:tc>
      </w:tr>
      <w:tr w:rsidR="00393B02" w:rsidRPr="00393B02" w14:paraId="2B4B1CE7" w14:textId="77777777" w:rsidTr="00E260AF">
        <w:tc>
          <w:tcPr>
            <w:tcW w:w="1890" w:type="dxa"/>
            <w:shd w:val="clear" w:color="auto" w:fill="E7E6E6" w:themeFill="background2"/>
            <w:hideMark/>
          </w:tcPr>
          <w:p w14:paraId="16DA78DE" w14:textId="77777777" w:rsidR="00393B02" w:rsidRPr="00393B02" w:rsidRDefault="00393B02" w:rsidP="00393B02">
            <w:pPr>
              <w:rPr>
                <w:rFonts w:cs="Times New Roman"/>
                <w:b/>
                <w:bCs/>
              </w:rPr>
            </w:pPr>
            <w:r w:rsidRPr="00393B02">
              <w:rPr>
                <w:rFonts w:cs="Times New Roman"/>
                <w:b/>
                <w:bCs/>
              </w:rPr>
              <w:t>Week 11</w:t>
            </w:r>
          </w:p>
        </w:tc>
        <w:tc>
          <w:tcPr>
            <w:tcW w:w="2790" w:type="dxa"/>
            <w:shd w:val="clear" w:color="auto" w:fill="E7E6E6" w:themeFill="background2"/>
          </w:tcPr>
          <w:p w14:paraId="565BA82D" w14:textId="77777777" w:rsidR="00393B02" w:rsidRPr="00393B02" w:rsidRDefault="00393B02" w:rsidP="00393B02">
            <w:pPr>
              <w:rPr>
                <w:rFonts w:cs="Times New Roman"/>
              </w:rPr>
            </w:pPr>
          </w:p>
        </w:tc>
        <w:tc>
          <w:tcPr>
            <w:tcW w:w="5220" w:type="dxa"/>
            <w:shd w:val="clear" w:color="auto" w:fill="E7E6E6" w:themeFill="background2"/>
          </w:tcPr>
          <w:p w14:paraId="154FA3C9" w14:textId="77777777" w:rsidR="00393B02" w:rsidRPr="00393B02" w:rsidRDefault="00393B02" w:rsidP="00393B02">
            <w:pPr>
              <w:rPr>
                <w:rFonts w:cs="Times New Roman"/>
              </w:rPr>
            </w:pPr>
          </w:p>
        </w:tc>
      </w:tr>
      <w:tr w:rsidR="00393B02" w:rsidRPr="00393B02" w14:paraId="7F94B47E" w14:textId="77777777" w:rsidTr="00393B02">
        <w:tc>
          <w:tcPr>
            <w:tcW w:w="1890" w:type="dxa"/>
          </w:tcPr>
          <w:p w14:paraId="7BA09D4F" w14:textId="1C8A444C" w:rsidR="00393B02" w:rsidRPr="00393B02" w:rsidRDefault="00393B02" w:rsidP="00393B02">
            <w:pPr>
              <w:rPr>
                <w:rFonts w:cs="Times New Roman"/>
                <w:lang w:val="fr-FR"/>
              </w:rPr>
            </w:pPr>
          </w:p>
        </w:tc>
        <w:tc>
          <w:tcPr>
            <w:tcW w:w="2790" w:type="dxa"/>
          </w:tcPr>
          <w:p w14:paraId="6BF1C798" w14:textId="268D79E6" w:rsidR="00393B02" w:rsidRPr="00393B02" w:rsidRDefault="00393B02" w:rsidP="00393B02">
            <w:pPr>
              <w:rPr>
                <w:rFonts w:cs="Times New Roman"/>
                <w:b/>
              </w:rPr>
            </w:pPr>
          </w:p>
        </w:tc>
        <w:tc>
          <w:tcPr>
            <w:tcW w:w="5220" w:type="dxa"/>
          </w:tcPr>
          <w:p w14:paraId="35830CF4" w14:textId="70667B1A" w:rsidR="00393B02" w:rsidRPr="00393B02" w:rsidRDefault="00393B02" w:rsidP="00393B02">
            <w:pPr>
              <w:rPr>
                <w:rFonts w:cs="Times New Roman"/>
              </w:rPr>
            </w:pPr>
          </w:p>
        </w:tc>
      </w:tr>
      <w:tr w:rsidR="00393B02" w:rsidRPr="00393B02" w14:paraId="0533AF7B" w14:textId="77777777" w:rsidTr="00393B02">
        <w:tc>
          <w:tcPr>
            <w:tcW w:w="1890" w:type="dxa"/>
          </w:tcPr>
          <w:p w14:paraId="06DD4D66" w14:textId="50C5BDF8" w:rsidR="00393B02" w:rsidRPr="00393B02" w:rsidRDefault="00393B02" w:rsidP="00393B02">
            <w:pPr>
              <w:rPr>
                <w:rFonts w:cs="Times New Roman"/>
              </w:rPr>
            </w:pPr>
          </w:p>
        </w:tc>
        <w:tc>
          <w:tcPr>
            <w:tcW w:w="2790" w:type="dxa"/>
          </w:tcPr>
          <w:p w14:paraId="72EEECD6" w14:textId="4305CE3C" w:rsidR="00393B02" w:rsidRPr="00393B02" w:rsidRDefault="00393B02" w:rsidP="00393B02">
            <w:pPr>
              <w:rPr>
                <w:rFonts w:cs="Times New Roman"/>
                <w:lang w:val="fr-FR"/>
              </w:rPr>
            </w:pPr>
          </w:p>
        </w:tc>
        <w:tc>
          <w:tcPr>
            <w:tcW w:w="5220" w:type="dxa"/>
          </w:tcPr>
          <w:p w14:paraId="5F48C17D" w14:textId="7F6AE5FB" w:rsidR="00393B02" w:rsidRPr="00393B02" w:rsidRDefault="00393B02" w:rsidP="00393B02">
            <w:pPr>
              <w:rPr>
                <w:rFonts w:cs="Times New Roman"/>
              </w:rPr>
            </w:pPr>
          </w:p>
        </w:tc>
      </w:tr>
      <w:tr w:rsidR="00393B02" w:rsidRPr="00393B02" w14:paraId="1F01744C" w14:textId="77777777" w:rsidTr="00E260AF">
        <w:tc>
          <w:tcPr>
            <w:tcW w:w="1890" w:type="dxa"/>
            <w:shd w:val="clear" w:color="auto" w:fill="E7E6E6" w:themeFill="background2"/>
            <w:hideMark/>
          </w:tcPr>
          <w:p w14:paraId="2ADFB7B5" w14:textId="77777777" w:rsidR="00393B02" w:rsidRPr="00393B02" w:rsidRDefault="00393B02" w:rsidP="00393B02">
            <w:pPr>
              <w:rPr>
                <w:rFonts w:cs="Times New Roman"/>
                <w:b/>
                <w:bCs/>
              </w:rPr>
            </w:pPr>
            <w:r w:rsidRPr="00393B02">
              <w:rPr>
                <w:rFonts w:cs="Times New Roman"/>
                <w:b/>
                <w:bCs/>
              </w:rPr>
              <w:t>Week 12</w:t>
            </w:r>
          </w:p>
        </w:tc>
        <w:tc>
          <w:tcPr>
            <w:tcW w:w="2790" w:type="dxa"/>
            <w:shd w:val="clear" w:color="auto" w:fill="E7E6E6" w:themeFill="background2"/>
          </w:tcPr>
          <w:p w14:paraId="6397732B" w14:textId="77777777" w:rsidR="00393B02" w:rsidRPr="00393B02" w:rsidRDefault="00393B02" w:rsidP="00393B02">
            <w:pPr>
              <w:rPr>
                <w:rFonts w:cs="Times New Roman"/>
              </w:rPr>
            </w:pPr>
          </w:p>
        </w:tc>
        <w:tc>
          <w:tcPr>
            <w:tcW w:w="5220" w:type="dxa"/>
            <w:shd w:val="clear" w:color="auto" w:fill="E7E6E6" w:themeFill="background2"/>
          </w:tcPr>
          <w:p w14:paraId="442A1F59" w14:textId="77777777" w:rsidR="00393B02" w:rsidRPr="00393B02" w:rsidRDefault="00393B02" w:rsidP="00393B02">
            <w:pPr>
              <w:rPr>
                <w:rFonts w:cs="Times New Roman"/>
              </w:rPr>
            </w:pPr>
          </w:p>
        </w:tc>
      </w:tr>
      <w:tr w:rsidR="00393B02" w:rsidRPr="00393B02" w14:paraId="6AE4B3BF" w14:textId="77777777" w:rsidTr="00393B02">
        <w:trPr>
          <w:trHeight w:val="562"/>
        </w:trPr>
        <w:tc>
          <w:tcPr>
            <w:tcW w:w="1890" w:type="dxa"/>
          </w:tcPr>
          <w:p w14:paraId="15D74EB8" w14:textId="6A0643FC" w:rsidR="00393B02" w:rsidRPr="00393B02" w:rsidRDefault="00393B02" w:rsidP="00393B02">
            <w:pPr>
              <w:rPr>
                <w:rFonts w:cs="Times New Roman"/>
              </w:rPr>
            </w:pPr>
          </w:p>
        </w:tc>
        <w:tc>
          <w:tcPr>
            <w:tcW w:w="2790" w:type="dxa"/>
          </w:tcPr>
          <w:p w14:paraId="41EB8E80" w14:textId="55CE6505" w:rsidR="00393B02" w:rsidRPr="00393B02" w:rsidRDefault="00393B02" w:rsidP="00393B02">
            <w:pPr>
              <w:rPr>
                <w:rFonts w:cs="Times New Roman"/>
                <w:lang w:val="fr-FR"/>
              </w:rPr>
            </w:pPr>
          </w:p>
        </w:tc>
        <w:tc>
          <w:tcPr>
            <w:tcW w:w="5220" w:type="dxa"/>
          </w:tcPr>
          <w:p w14:paraId="5430B035" w14:textId="4D15BBB1" w:rsidR="00393B02" w:rsidRPr="00393B02" w:rsidRDefault="00393B02" w:rsidP="00393B02">
            <w:pPr>
              <w:rPr>
                <w:rFonts w:cs="Times New Roman"/>
              </w:rPr>
            </w:pPr>
          </w:p>
        </w:tc>
      </w:tr>
      <w:tr w:rsidR="00393B02" w:rsidRPr="00393B02" w14:paraId="0640123D" w14:textId="77777777" w:rsidTr="00393B02">
        <w:tc>
          <w:tcPr>
            <w:tcW w:w="1890" w:type="dxa"/>
          </w:tcPr>
          <w:p w14:paraId="62D0A610" w14:textId="5EC06282" w:rsidR="00393B02" w:rsidRPr="00393B02" w:rsidRDefault="00393B02" w:rsidP="00393B02">
            <w:pPr>
              <w:rPr>
                <w:rFonts w:cs="Times New Roman"/>
              </w:rPr>
            </w:pPr>
          </w:p>
        </w:tc>
        <w:tc>
          <w:tcPr>
            <w:tcW w:w="2790" w:type="dxa"/>
          </w:tcPr>
          <w:p w14:paraId="797FA16E" w14:textId="0D6B0C37" w:rsidR="00393B02" w:rsidRPr="00393B02" w:rsidRDefault="00393B02" w:rsidP="00393B02">
            <w:pPr>
              <w:rPr>
                <w:rFonts w:cs="Times New Roman"/>
              </w:rPr>
            </w:pPr>
          </w:p>
        </w:tc>
        <w:tc>
          <w:tcPr>
            <w:tcW w:w="5220" w:type="dxa"/>
          </w:tcPr>
          <w:p w14:paraId="57B2ED22" w14:textId="77777777" w:rsidR="00393B02" w:rsidRPr="00393B02" w:rsidRDefault="00393B02" w:rsidP="00393B02">
            <w:pPr>
              <w:rPr>
                <w:rFonts w:cs="Times New Roman"/>
              </w:rPr>
            </w:pPr>
          </w:p>
        </w:tc>
      </w:tr>
      <w:tr w:rsidR="00393B02" w:rsidRPr="00393B02" w14:paraId="04CD3D64" w14:textId="77777777" w:rsidTr="00E260AF">
        <w:tc>
          <w:tcPr>
            <w:tcW w:w="1890" w:type="dxa"/>
            <w:shd w:val="clear" w:color="auto" w:fill="E7E6E6" w:themeFill="background2"/>
            <w:hideMark/>
          </w:tcPr>
          <w:p w14:paraId="63085C50" w14:textId="77777777" w:rsidR="00393B02" w:rsidRPr="00393B02" w:rsidRDefault="00393B02" w:rsidP="00393B02">
            <w:pPr>
              <w:rPr>
                <w:rFonts w:cs="Times New Roman"/>
                <w:b/>
                <w:bCs/>
              </w:rPr>
            </w:pPr>
            <w:r w:rsidRPr="00393B02">
              <w:rPr>
                <w:rFonts w:cs="Times New Roman"/>
                <w:b/>
                <w:bCs/>
              </w:rPr>
              <w:t>Week 13</w:t>
            </w:r>
          </w:p>
        </w:tc>
        <w:tc>
          <w:tcPr>
            <w:tcW w:w="2790" w:type="dxa"/>
            <w:shd w:val="clear" w:color="auto" w:fill="E7E6E6" w:themeFill="background2"/>
          </w:tcPr>
          <w:p w14:paraId="52CA6511" w14:textId="77777777" w:rsidR="00393B02" w:rsidRPr="00393B02" w:rsidRDefault="00393B02" w:rsidP="00393B02">
            <w:pPr>
              <w:rPr>
                <w:rFonts w:cs="Times New Roman"/>
              </w:rPr>
            </w:pPr>
          </w:p>
        </w:tc>
        <w:tc>
          <w:tcPr>
            <w:tcW w:w="5220" w:type="dxa"/>
            <w:shd w:val="clear" w:color="auto" w:fill="E7E6E6" w:themeFill="background2"/>
          </w:tcPr>
          <w:p w14:paraId="39942E9E" w14:textId="77777777" w:rsidR="00393B02" w:rsidRPr="00393B02" w:rsidRDefault="00393B02" w:rsidP="00393B02">
            <w:pPr>
              <w:rPr>
                <w:rFonts w:cs="Times New Roman"/>
              </w:rPr>
            </w:pPr>
          </w:p>
        </w:tc>
      </w:tr>
      <w:tr w:rsidR="00393B02" w:rsidRPr="00393B02" w14:paraId="0E4B6042" w14:textId="77777777" w:rsidTr="00393B02">
        <w:tc>
          <w:tcPr>
            <w:tcW w:w="1890" w:type="dxa"/>
          </w:tcPr>
          <w:p w14:paraId="50B8DE93" w14:textId="5295FA03" w:rsidR="00393B02" w:rsidRPr="00393B02" w:rsidRDefault="00393B02" w:rsidP="00393B02">
            <w:pPr>
              <w:rPr>
                <w:rFonts w:cs="Times New Roman"/>
              </w:rPr>
            </w:pPr>
          </w:p>
        </w:tc>
        <w:tc>
          <w:tcPr>
            <w:tcW w:w="2790" w:type="dxa"/>
          </w:tcPr>
          <w:p w14:paraId="2AE8873D" w14:textId="77777777" w:rsidR="00393B02" w:rsidRPr="00393B02" w:rsidRDefault="00393B02" w:rsidP="00393B02">
            <w:pPr>
              <w:rPr>
                <w:rFonts w:cs="Times New Roman"/>
              </w:rPr>
            </w:pPr>
          </w:p>
        </w:tc>
        <w:tc>
          <w:tcPr>
            <w:tcW w:w="5220" w:type="dxa"/>
          </w:tcPr>
          <w:p w14:paraId="487A1383" w14:textId="15900ED7" w:rsidR="00393B02" w:rsidRPr="00393B02" w:rsidRDefault="00393B02" w:rsidP="00393B02">
            <w:pPr>
              <w:rPr>
                <w:rFonts w:cs="Times New Roman"/>
              </w:rPr>
            </w:pPr>
          </w:p>
        </w:tc>
      </w:tr>
      <w:tr w:rsidR="00393B02" w:rsidRPr="00393B02" w14:paraId="169D48B5" w14:textId="77777777" w:rsidTr="00E260AF">
        <w:tc>
          <w:tcPr>
            <w:tcW w:w="1890" w:type="dxa"/>
          </w:tcPr>
          <w:p w14:paraId="7CB88B61" w14:textId="022A04E9" w:rsidR="00393B02" w:rsidRPr="00393B02" w:rsidRDefault="00393B02" w:rsidP="00393B02">
            <w:pPr>
              <w:rPr>
                <w:rFonts w:cs="Times New Roman"/>
                <w:lang w:val="fr-FR"/>
              </w:rPr>
            </w:pPr>
          </w:p>
        </w:tc>
        <w:tc>
          <w:tcPr>
            <w:tcW w:w="2790" w:type="dxa"/>
          </w:tcPr>
          <w:p w14:paraId="6B9101DE" w14:textId="5EA52FDC" w:rsidR="00393B02" w:rsidRPr="00393B02" w:rsidRDefault="00393B02" w:rsidP="00393B02">
            <w:pPr>
              <w:rPr>
                <w:rFonts w:cs="Times New Roman"/>
              </w:rPr>
            </w:pPr>
          </w:p>
        </w:tc>
        <w:tc>
          <w:tcPr>
            <w:tcW w:w="5220" w:type="dxa"/>
          </w:tcPr>
          <w:p w14:paraId="350186CD" w14:textId="77777777" w:rsidR="00393B02" w:rsidRPr="00393B02" w:rsidRDefault="00393B02" w:rsidP="00393B02">
            <w:pPr>
              <w:rPr>
                <w:rFonts w:cs="Times New Roman"/>
                <w:b/>
              </w:rPr>
            </w:pPr>
          </w:p>
        </w:tc>
      </w:tr>
      <w:tr w:rsidR="00393B02" w:rsidRPr="00393B02" w14:paraId="73F43956" w14:textId="77777777" w:rsidTr="00E260AF">
        <w:tc>
          <w:tcPr>
            <w:tcW w:w="1890" w:type="dxa"/>
            <w:shd w:val="clear" w:color="auto" w:fill="E7E6E6" w:themeFill="background2"/>
          </w:tcPr>
          <w:p w14:paraId="2AFB0040" w14:textId="77777777" w:rsidR="00393B02" w:rsidRPr="00393B02" w:rsidRDefault="00393B02" w:rsidP="00393B02">
            <w:pPr>
              <w:rPr>
                <w:rFonts w:cs="Times New Roman"/>
                <w:b/>
                <w:bCs/>
              </w:rPr>
            </w:pPr>
            <w:r w:rsidRPr="00393B02">
              <w:rPr>
                <w:rFonts w:cs="Times New Roman"/>
                <w:b/>
                <w:bCs/>
              </w:rPr>
              <w:t>Week 14</w:t>
            </w:r>
          </w:p>
        </w:tc>
        <w:tc>
          <w:tcPr>
            <w:tcW w:w="2790" w:type="dxa"/>
            <w:shd w:val="clear" w:color="auto" w:fill="E7E6E6" w:themeFill="background2"/>
          </w:tcPr>
          <w:p w14:paraId="7A456F70" w14:textId="77777777" w:rsidR="00393B02" w:rsidRPr="00393B02" w:rsidRDefault="00393B02" w:rsidP="00393B02">
            <w:pPr>
              <w:rPr>
                <w:rFonts w:cs="Times New Roman"/>
              </w:rPr>
            </w:pPr>
          </w:p>
        </w:tc>
        <w:tc>
          <w:tcPr>
            <w:tcW w:w="5220" w:type="dxa"/>
            <w:shd w:val="clear" w:color="auto" w:fill="E7E6E6" w:themeFill="background2"/>
          </w:tcPr>
          <w:p w14:paraId="54D113DF" w14:textId="77777777" w:rsidR="00393B02" w:rsidRPr="00393B02" w:rsidRDefault="00393B02" w:rsidP="00393B02">
            <w:pPr>
              <w:rPr>
                <w:rFonts w:cs="Times New Roman"/>
                <w:b/>
              </w:rPr>
            </w:pPr>
          </w:p>
        </w:tc>
      </w:tr>
      <w:tr w:rsidR="00393B02" w:rsidRPr="00393B02" w14:paraId="6637F3BE" w14:textId="77777777" w:rsidTr="00E260AF">
        <w:tc>
          <w:tcPr>
            <w:tcW w:w="1890" w:type="dxa"/>
            <w:shd w:val="clear" w:color="auto" w:fill="auto"/>
          </w:tcPr>
          <w:p w14:paraId="7B488496" w14:textId="53528966" w:rsidR="00393B02" w:rsidRPr="00393B02" w:rsidRDefault="00393B02" w:rsidP="00393B02">
            <w:pPr>
              <w:rPr>
                <w:rFonts w:cs="Times New Roman"/>
              </w:rPr>
            </w:pPr>
          </w:p>
        </w:tc>
        <w:tc>
          <w:tcPr>
            <w:tcW w:w="2790" w:type="dxa"/>
            <w:shd w:val="clear" w:color="auto" w:fill="auto"/>
          </w:tcPr>
          <w:p w14:paraId="28136182" w14:textId="3F199414" w:rsidR="00393B02" w:rsidRPr="00393B02" w:rsidRDefault="00393B02" w:rsidP="00393B02">
            <w:pPr>
              <w:rPr>
                <w:rFonts w:cs="Times New Roman"/>
              </w:rPr>
            </w:pPr>
          </w:p>
        </w:tc>
        <w:tc>
          <w:tcPr>
            <w:tcW w:w="5220" w:type="dxa"/>
            <w:shd w:val="clear" w:color="auto" w:fill="auto"/>
          </w:tcPr>
          <w:p w14:paraId="0A908B2D" w14:textId="210B0708" w:rsidR="00393B02" w:rsidRPr="00393B02" w:rsidRDefault="00393B02" w:rsidP="00393B02">
            <w:pPr>
              <w:rPr>
                <w:rFonts w:cs="Times New Roman"/>
                <w:b/>
              </w:rPr>
            </w:pPr>
          </w:p>
        </w:tc>
      </w:tr>
      <w:tr w:rsidR="00393B02" w:rsidRPr="00393B02" w14:paraId="64459F6C" w14:textId="77777777" w:rsidTr="00E260AF">
        <w:tc>
          <w:tcPr>
            <w:tcW w:w="1890" w:type="dxa"/>
            <w:shd w:val="clear" w:color="auto" w:fill="auto"/>
          </w:tcPr>
          <w:p w14:paraId="0B8EBB49" w14:textId="337D0CD4" w:rsidR="00393B02" w:rsidRPr="00393B02" w:rsidRDefault="00393B02" w:rsidP="00393B02">
            <w:pPr>
              <w:rPr>
                <w:rFonts w:cs="Times New Roman"/>
              </w:rPr>
            </w:pPr>
          </w:p>
        </w:tc>
        <w:tc>
          <w:tcPr>
            <w:tcW w:w="2790" w:type="dxa"/>
            <w:shd w:val="clear" w:color="auto" w:fill="auto"/>
          </w:tcPr>
          <w:p w14:paraId="7DB38B46" w14:textId="206DE87F" w:rsidR="00393B02" w:rsidRPr="00393B02" w:rsidRDefault="00393B02" w:rsidP="00393B02">
            <w:pPr>
              <w:rPr>
                <w:rFonts w:cs="Times New Roman"/>
                <w:b/>
                <w:bCs/>
              </w:rPr>
            </w:pPr>
          </w:p>
        </w:tc>
        <w:tc>
          <w:tcPr>
            <w:tcW w:w="5220" w:type="dxa"/>
            <w:shd w:val="clear" w:color="auto" w:fill="auto"/>
          </w:tcPr>
          <w:p w14:paraId="6BF2FFA0" w14:textId="77777777" w:rsidR="00393B02" w:rsidRPr="00393B02" w:rsidRDefault="00393B02" w:rsidP="00393B02">
            <w:pPr>
              <w:rPr>
                <w:rFonts w:cs="Times New Roman"/>
                <w:b/>
              </w:rPr>
            </w:pPr>
          </w:p>
        </w:tc>
      </w:tr>
      <w:tr w:rsidR="00393B02" w:rsidRPr="00393B02" w14:paraId="70DA6ACF" w14:textId="77777777" w:rsidTr="00E260AF">
        <w:tc>
          <w:tcPr>
            <w:tcW w:w="1890" w:type="dxa"/>
            <w:shd w:val="clear" w:color="auto" w:fill="E7E6E6" w:themeFill="background2"/>
            <w:hideMark/>
          </w:tcPr>
          <w:p w14:paraId="5E01EDA4" w14:textId="77777777" w:rsidR="00393B02" w:rsidRPr="00393B02" w:rsidRDefault="00393B02" w:rsidP="00393B02">
            <w:pPr>
              <w:rPr>
                <w:rFonts w:cs="Times New Roman"/>
                <w:b/>
                <w:bCs/>
              </w:rPr>
            </w:pPr>
            <w:r w:rsidRPr="00393B02">
              <w:rPr>
                <w:rFonts w:cs="Times New Roman"/>
                <w:b/>
                <w:bCs/>
              </w:rPr>
              <w:t>Week 15</w:t>
            </w:r>
          </w:p>
        </w:tc>
        <w:tc>
          <w:tcPr>
            <w:tcW w:w="2790" w:type="dxa"/>
            <w:shd w:val="clear" w:color="auto" w:fill="E7E6E6" w:themeFill="background2"/>
          </w:tcPr>
          <w:p w14:paraId="0B068CA4" w14:textId="77777777" w:rsidR="00393B02" w:rsidRPr="00393B02" w:rsidRDefault="00393B02" w:rsidP="00393B02">
            <w:pPr>
              <w:rPr>
                <w:rFonts w:cs="Times New Roman"/>
              </w:rPr>
            </w:pPr>
          </w:p>
        </w:tc>
        <w:tc>
          <w:tcPr>
            <w:tcW w:w="5220" w:type="dxa"/>
            <w:shd w:val="clear" w:color="auto" w:fill="E7E6E6" w:themeFill="background2"/>
          </w:tcPr>
          <w:p w14:paraId="154E1DD0" w14:textId="77777777" w:rsidR="00393B02" w:rsidRPr="00393B02" w:rsidRDefault="00393B02" w:rsidP="00393B02">
            <w:pPr>
              <w:rPr>
                <w:rFonts w:cs="Times New Roman"/>
                <w:b/>
              </w:rPr>
            </w:pPr>
          </w:p>
        </w:tc>
      </w:tr>
      <w:tr w:rsidR="00393B02" w:rsidRPr="00393B02" w14:paraId="7C44CF8D" w14:textId="77777777" w:rsidTr="00E260AF">
        <w:tc>
          <w:tcPr>
            <w:tcW w:w="1890" w:type="dxa"/>
          </w:tcPr>
          <w:p w14:paraId="06407486" w14:textId="7197BEFE" w:rsidR="00393B02" w:rsidRPr="00393B02" w:rsidRDefault="00393B02" w:rsidP="00393B02">
            <w:pPr>
              <w:rPr>
                <w:rFonts w:cs="Times New Roman"/>
                <w:lang w:val="fr-FR"/>
              </w:rPr>
            </w:pPr>
          </w:p>
        </w:tc>
        <w:tc>
          <w:tcPr>
            <w:tcW w:w="2790" w:type="dxa"/>
          </w:tcPr>
          <w:p w14:paraId="71C2ECC1" w14:textId="1F3FE743" w:rsidR="00393B02" w:rsidRPr="00393B02" w:rsidRDefault="00393B02" w:rsidP="00393B02">
            <w:pPr>
              <w:rPr>
                <w:rFonts w:cs="Times New Roman"/>
                <w:b/>
                <w:bCs/>
                <w:lang w:val="fr-FR"/>
              </w:rPr>
            </w:pPr>
          </w:p>
        </w:tc>
        <w:tc>
          <w:tcPr>
            <w:tcW w:w="5220" w:type="dxa"/>
          </w:tcPr>
          <w:p w14:paraId="5E018B2B" w14:textId="77777777" w:rsidR="00393B02" w:rsidRPr="00393B02" w:rsidRDefault="00393B02" w:rsidP="00393B02">
            <w:pPr>
              <w:rPr>
                <w:rFonts w:cs="Times New Roman"/>
                <w:b/>
              </w:rPr>
            </w:pPr>
          </w:p>
        </w:tc>
      </w:tr>
    </w:tbl>
    <w:p w14:paraId="06E1F9EA" w14:textId="77777777" w:rsidR="00393B02" w:rsidRPr="00AF599B" w:rsidRDefault="00393B02" w:rsidP="00470A25">
      <w:pPr>
        <w:rPr>
          <w:rFonts w:cs="Times New Roman"/>
        </w:rPr>
      </w:pPr>
    </w:p>
    <w:p w14:paraId="4A248E91" w14:textId="6A7824CB" w:rsidR="00AF599B" w:rsidRPr="00AF599B" w:rsidRDefault="00AF599B" w:rsidP="00AF599B">
      <w:pPr>
        <w:pStyle w:val="Heading2"/>
        <w:spacing w:before="0" w:line="240" w:lineRule="auto"/>
        <w:rPr>
          <w:rFonts w:ascii="Times New Roman" w:hAnsi="Times New Roman" w:cs="Times New Roman"/>
          <w:szCs w:val="24"/>
          <w:u w:val="single"/>
        </w:rPr>
      </w:pPr>
      <w:r w:rsidRPr="00AF599B">
        <w:rPr>
          <w:rFonts w:ascii="Times New Roman" w:hAnsi="Times New Roman" w:cs="Times New Roman"/>
          <w:szCs w:val="24"/>
          <w:u w:val="single"/>
        </w:rPr>
        <w:t>Final Exam</w:t>
      </w:r>
      <w:r w:rsidR="00B85C86">
        <w:rPr>
          <w:rFonts w:ascii="Times New Roman" w:hAnsi="Times New Roman" w:cs="Times New Roman"/>
          <w:szCs w:val="24"/>
          <w:u w:val="single"/>
        </w:rPr>
        <w:t xml:space="preserve"> Information</w:t>
      </w:r>
    </w:p>
    <w:p w14:paraId="07E3D5C3" w14:textId="3BAFA9FC" w:rsidR="00393B02" w:rsidRPr="00AF599B" w:rsidRDefault="00393B02" w:rsidP="00470A25">
      <w:pPr>
        <w:rPr>
          <w:rFonts w:cs="Times New Roman"/>
          <w:highlight w:val="yellow"/>
        </w:rPr>
      </w:pPr>
      <w:r w:rsidRPr="00AF599B">
        <w:rPr>
          <w:rFonts w:cs="Times New Roman"/>
          <w:highlight w:val="yellow"/>
        </w:rPr>
        <w:t>Include information (date, time, location) about the final exam here. If no final exam, list:</w:t>
      </w:r>
    </w:p>
    <w:p w14:paraId="78D92D0D" w14:textId="0075BA78" w:rsidR="00393B02" w:rsidRPr="00AF599B" w:rsidRDefault="00393B02" w:rsidP="00470A25">
      <w:pPr>
        <w:rPr>
          <w:rFonts w:cs="Times New Roman"/>
        </w:rPr>
      </w:pPr>
      <w:r w:rsidRPr="0066014A">
        <w:rPr>
          <w:rFonts w:cs="Times New Roman"/>
        </w:rPr>
        <w:t>There is no final exam for this course.</w:t>
      </w:r>
    </w:p>
    <w:sectPr w:rsidR="00393B02" w:rsidRPr="00AF599B" w:rsidSect="004108A5">
      <w:footerReference w:type="default" r:id="rId62"/>
      <w:pgSz w:w="12240" w:h="15840" w:code="1"/>
      <w:pgMar w:top="1152" w:right="1152" w:bottom="1152" w:left="1152"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81A3A" w14:textId="77777777" w:rsidR="001B5046" w:rsidRDefault="001B5046" w:rsidP="00C56659">
      <w:pPr>
        <w:spacing w:after="0" w:line="240" w:lineRule="auto"/>
      </w:pPr>
      <w:r>
        <w:separator/>
      </w:r>
    </w:p>
  </w:endnote>
  <w:endnote w:type="continuationSeparator" w:id="0">
    <w:p w14:paraId="12A804F5" w14:textId="77777777" w:rsidR="001B5046" w:rsidRDefault="001B5046" w:rsidP="00C56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rPr>
      <w:id w:val="139390875"/>
      <w:docPartObj>
        <w:docPartGallery w:val="Page Numbers (Bottom of Page)"/>
        <w:docPartUnique/>
      </w:docPartObj>
    </w:sdtPr>
    <w:sdtEndPr>
      <w:rPr>
        <w:noProof/>
      </w:rPr>
    </w:sdtEndPr>
    <w:sdtContent>
      <w:p w14:paraId="3C83DF08" w14:textId="6C3826F6" w:rsidR="003C3EA0" w:rsidRPr="00385AB5" w:rsidRDefault="003C3EA0">
        <w:pPr>
          <w:pStyle w:val="Footer"/>
          <w:jc w:val="center"/>
          <w:rPr>
            <w:rFonts w:cs="Times New Roman"/>
          </w:rPr>
        </w:pPr>
        <w:r w:rsidRPr="00385AB5">
          <w:rPr>
            <w:rFonts w:cs="Times New Roman"/>
          </w:rPr>
          <w:fldChar w:fldCharType="begin"/>
        </w:r>
        <w:r w:rsidRPr="00385AB5">
          <w:rPr>
            <w:rFonts w:cs="Times New Roman"/>
          </w:rPr>
          <w:instrText xml:space="preserve"> PAGE   \* MERGEFORMAT </w:instrText>
        </w:r>
        <w:r w:rsidRPr="00385AB5">
          <w:rPr>
            <w:rFonts w:cs="Times New Roman"/>
          </w:rPr>
          <w:fldChar w:fldCharType="separate"/>
        </w:r>
        <w:r>
          <w:rPr>
            <w:rFonts w:cs="Times New Roman"/>
            <w:noProof/>
          </w:rPr>
          <w:t>8</w:t>
        </w:r>
        <w:r w:rsidRPr="00385AB5">
          <w:rPr>
            <w:rFonts w:cs="Times New Roman"/>
            <w:noProof/>
          </w:rPr>
          <w:fldChar w:fldCharType="end"/>
        </w:r>
      </w:p>
    </w:sdtContent>
  </w:sdt>
  <w:p w14:paraId="2948913A" w14:textId="77777777" w:rsidR="003C3EA0" w:rsidRPr="00385AB5" w:rsidRDefault="003C3EA0">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F89CC" w14:textId="77777777" w:rsidR="001B5046" w:rsidRDefault="001B5046" w:rsidP="00C56659">
      <w:pPr>
        <w:spacing w:after="0" w:line="240" w:lineRule="auto"/>
      </w:pPr>
      <w:r>
        <w:separator/>
      </w:r>
    </w:p>
  </w:footnote>
  <w:footnote w:type="continuationSeparator" w:id="0">
    <w:p w14:paraId="0D83CC23" w14:textId="77777777" w:rsidR="001B5046" w:rsidRDefault="001B5046" w:rsidP="00C56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F691F"/>
    <w:multiLevelType w:val="hybridMultilevel"/>
    <w:tmpl w:val="5410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E56EB"/>
    <w:multiLevelType w:val="hybridMultilevel"/>
    <w:tmpl w:val="CCE0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175CB"/>
    <w:multiLevelType w:val="multilevel"/>
    <w:tmpl w:val="2AC175CB"/>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9639D3"/>
    <w:multiLevelType w:val="hybridMultilevel"/>
    <w:tmpl w:val="3E30014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852735E"/>
    <w:multiLevelType w:val="hybridMultilevel"/>
    <w:tmpl w:val="46B4E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7629D5"/>
    <w:multiLevelType w:val="hybridMultilevel"/>
    <w:tmpl w:val="10BE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E74018"/>
    <w:multiLevelType w:val="hybridMultilevel"/>
    <w:tmpl w:val="42648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C27000"/>
    <w:multiLevelType w:val="hybridMultilevel"/>
    <w:tmpl w:val="EC48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FA23EF"/>
    <w:multiLevelType w:val="hybridMultilevel"/>
    <w:tmpl w:val="9334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22099E"/>
    <w:multiLevelType w:val="hybridMultilevel"/>
    <w:tmpl w:val="C364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21166"/>
    <w:multiLevelType w:val="hybridMultilevel"/>
    <w:tmpl w:val="517A2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404579">
    <w:abstractNumId w:val="1"/>
  </w:num>
  <w:num w:numId="2" w16cid:durableId="1260482999">
    <w:abstractNumId w:val="10"/>
  </w:num>
  <w:num w:numId="3" w16cid:durableId="749346950">
    <w:abstractNumId w:val="9"/>
  </w:num>
  <w:num w:numId="4" w16cid:durableId="654837358">
    <w:abstractNumId w:val="3"/>
  </w:num>
  <w:num w:numId="5" w16cid:durableId="552280140">
    <w:abstractNumId w:val="0"/>
  </w:num>
  <w:num w:numId="6" w16cid:durableId="1679576633">
    <w:abstractNumId w:val="5"/>
  </w:num>
  <w:num w:numId="7" w16cid:durableId="1096025086">
    <w:abstractNumId w:val="8"/>
  </w:num>
  <w:num w:numId="8" w16cid:durableId="752556805">
    <w:abstractNumId w:val="2"/>
  </w:num>
  <w:num w:numId="9" w16cid:durableId="994644170">
    <w:abstractNumId w:val="4"/>
  </w:num>
  <w:num w:numId="10" w16cid:durableId="1982347706">
    <w:abstractNumId w:val="6"/>
  </w:num>
  <w:num w:numId="11" w16cid:durableId="175401331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4B1"/>
    <w:rsid w:val="00005DBB"/>
    <w:rsid w:val="000074D7"/>
    <w:rsid w:val="00007B9B"/>
    <w:rsid w:val="00012A0E"/>
    <w:rsid w:val="00012DA0"/>
    <w:rsid w:val="00022D69"/>
    <w:rsid w:val="00024DC4"/>
    <w:rsid w:val="00030238"/>
    <w:rsid w:val="00031170"/>
    <w:rsid w:val="0003223D"/>
    <w:rsid w:val="000351C3"/>
    <w:rsid w:val="0003541F"/>
    <w:rsid w:val="000446B3"/>
    <w:rsid w:val="00046E30"/>
    <w:rsid w:val="00054E7F"/>
    <w:rsid w:val="000600DB"/>
    <w:rsid w:val="00077BE2"/>
    <w:rsid w:val="00080154"/>
    <w:rsid w:val="000863FA"/>
    <w:rsid w:val="00091C13"/>
    <w:rsid w:val="0009305F"/>
    <w:rsid w:val="00093832"/>
    <w:rsid w:val="000A18AF"/>
    <w:rsid w:val="000A1B30"/>
    <w:rsid w:val="000B15B8"/>
    <w:rsid w:val="000C1068"/>
    <w:rsid w:val="000D0040"/>
    <w:rsid w:val="000D349C"/>
    <w:rsid w:val="000D6AE9"/>
    <w:rsid w:val="000D7C24"/>
    <w:rsid w:val="001034BA"/>
    <w:rsid w:val="001063C2"/>
    <w:rsid w:val="0012432D"/>
    <w:rsid w:val="001341A9"/>
    <w:rsid w:val="0014096E"/>
    <w:rsid w:val="001437D0"/>
    <w:rsid w:val="001524A0"/>
    <w:rsid w:val="00155071"/>
    <w:rsid w:val="00170AAA"/>
    <w:rsid w:val="00173F1D"/>
    <w:rsid w:val="0017441D"/>
    <w:rsid w:val="001760D9"/>
    <w:rsid w:val="00181CEA"/>
    <w:rsid w:val="00183A40"/>
    <w:rsid w:val="00183C04"/>
    <w:rsid w:val="00183C9B"/>
    <w:rsid w:val="00185BC8"/>
    <w:rsid w:val="00192721"/>
    <w:rsid w:val="00196876"/>
    <w:rsid w:val="001A1408"/>
    <w:rsid w:val="001A3136"/>
    <w:rsid w:val="001A42EF"/>
    <w:rsid w:val="001B5046"/>
    <w:rsid w:val="001C7529"/>
    <w:rsid w:val="001E25CD"/>
    <w:rsid w:val="001E31D6"/>
    <w:rsid w:val="001E56EF"/>
    <w:rsid w:val="001F3F42"/>
    <w:rsid w:val="002141EC"/>
    <w:rsid w:val="00220C88"/>
    <w:rsid w:val="00240DB5"/>
    <w:rsid w:val="0024231D"/>
    <w:rsid w:val="002436F0"/>
    <w:rsid w:val="002454D0"/>
    <w:rsid w:val="00246054"/>
    <w:rsid w:val="0024704E"/>
    <w:rsid w:val="00250626"/>
    <w:rsid w:val="00252A84"/>
    <w:rsid w:val="00256AE4"/>
    <w:rsid w:val="00257E5E"/>
    <w:rsid w:val="00263AEF"/>
    <w:rsid w:val="00265376"/>
    <w:rsid w:val="00267694"/>
    <w:rsid w:val="002713BD"/>
    <w:rsid w:val="00277532"/>
    <w:rsid w:val="00282898"/>
    <w:rsid w:val="0028572D"/>
    <w:rsid w:val="0028766A"/>
    <w:rsid w:val="002877C7"/>
    <w:rsid w:val="0029454E"/>
    <w:rsid w:val="002A06E8"/>
    <w:rsid w:val="002A2243"/>
    <w:rsid w:val="002A548D"/>
    <w:rsid w:val="002A5D5F"/>
    <w:rsid w:val="002B03A9"/>
    <w:rsid w:val="002B1D0A"/>
    <w:rsid w:val="002B52C1"/>
    <w:rsid w:val="002C47E2"/>
    <w:rsid w:val="002C5B4A"/>
    <w:rsid w:val="002D23A7"/>
    <w:rsid w:val="002D729F"/>
    <w:rsid w:val="002F32DC"/>
    <w:rsid w:val="002F675B"/>
    <w:rsid w:val="002F7E5E"/>
    <w:rsid w:val="003050AB"/>
    <w:rsid w:val="0030609F"/>
    <w:rsid w:val="003106BF"/>
    <w:rsid w:val="00331726"/>
    <w:rsid w:val="003321B8"/>
    <w:rsid w:val="003435B0"/>
    <w:rsid w:val="00343F9A"/>
    <w:rsid w:val="0034491A"/>
    <w:rsid w:val="003476D4"/>
    <w:rsid w:val="003520FF"/>
    <w:rsid w:val="00361A7C"/>
    <w:rsid w:val="00375FBE"/>
    <w:rsid w:val="00381708"/>
    <w:rsid w:val="003851E7"/>
    <w:rsid w:val="00385446"/>
    <w:rsid w:val="00385AB5"/>
    <w:rsid w:val="00386039"/>
    <w:rsid w:val="003937B1"/>
    <w:rsid w:val="00393B02"/>
    <w:rsid w:val="00396ADC"/>
    <w:rsid w:val="0039779A"/>
    <w:rsid w:val="003A2243"/>
    <w:rsid w:val="003A2459"/>
    <w:rsid w:val="003A39A1"/>
    <w:rsid w:val="003B6B6F"/>
    <w:rsid w:val="003C3EA0"/>
    <w:rsid w:val="003C7DCE"/>
    <w:rsid w:val="003D7A0F"/>
    <w:rsid w:val="003E1B47"/>
    <w:rsid w:val="003E3011"/>
    <w:rsid w:val="003E41E2"/>
    <w:rsid w:val="003E546B"/>
    <w:rsid w:val="003F100B"/>
    <w:rsid w:val="003F486B"/>
    <w:rsid w:val="003F59CA"/>
    <w:rsid w:val="0040108B"/>
    <w:rsid w:val="0040114C"/>
    <w:rsid w:val="0040162C"/>
    <w:rsid w:val="004049F9"/>
    <w:rsid w:val="004070D6"/>
    <w:rsid w:val="004108A5"/>
    <w:rsid w:val="00410CAF"/>
    <w:rsid w:val="004137C0"/>
    <w:rsid w:val="00417934"/>
    <w:rsid w:val="00420AF3"/>
    <w:rsid w:val="004238D0"/>
    <w:rsid w:val="00423CA7"/>
    <w:rsid w:val="004270C6"/>
    <w:rsid w:val="00433046"/>
    <w:rsid w:val="0043343E"/>
    <w:rsid w:val="004419FD"/>
    <w:rsid w:val="0044515C"/>
    <w:rsid w:val="00455D83"/>
    <w:rsid w:val="0045609E"/>
    <w:rsid w:val="004624EE"/>
    <w:rsid w:val="00470A25"/>
    <w:rsid w:val="0047246E"/>
    <w:rsid w:val="00473750"/>
    <w:rsid w:val="00473D1E"/>
    <w:rsid w:val="00474063"/>
    <w:rsid w:val="004772D6"/>
    <w:rsid w:val="00487523"/>
    <w:rsid w:val="0049026F"/>
    <w:rsid w:val="004922D2"/>
    <w:rsid w:val="0049383C"/>
    <w:rsid w:val="004948B6"/>
    <w:rsid w:val="0049733E"/>
    <w:rsid w:val="004A08BA"/>
    <w:rsid w:val="004A4D25"/>
    <w:rsid w:val="004B19B7"/>
    <w:rsid w:val="004C5C91"/>
    <w:rsid w:val="004C61E6"/>
    <w:rsid w:val="004C78A5"/>
    <w:rsid w:val="004D6BE3"/>
    <w:rsid w:val="004D7266"/>
    <w:rsid w:val="004E1464"/>
    <w:rsid w:val="004F1480"/>
    <w:rsid w:val="004F4EB3"/>
    <w:rsid w:val="004F4EDB"/>
    <w:rsid w:val="004F64FF"/>
    <w:rsid w:val="004F7B48"/>
    <w:rsid w:val="00501943"/>
    <w:rsid w:val="00506E99"/>
    <w:rsid w:val="00525D09"/>
    <w:rsid w:val="00526693"/>
    <w:rsid w:val="0053611E"/>
    <w:rsid w:val="0053635D"/>
    <w:rsid w:val="005372DB"/>
    <w:rsid w:val="00540320"/>
    <w:rsid w:val="00540F27"/>
    <w:rsid w:val="00544799"/>
    <w:rsid w:val="00550253"/>
    <w:rsid w:val="00551C31"/>
    <w:rsid w:val="005566CC"/>
    <w:rsid w:val="005646F0"/>
    <w:rsid w:val="00565892"/>
    <w:rsid w:val="00566612"/>
    <w:rsid w:val="005729D3"/>
    <w:rsid w:val="0057691A"/>
    <w:rsid w:val="00580978"/>
    <w:rsid w:val="00580E10"/>
    <w:rsid w:val="00580FA6"/>
    <w:rsid w:val="005825C3"/>
    <w:rsid w:val="00583FA2"/>
    <w:rsid w:val="00584DDB"/>
    <w:rsid w:val="005955DF"/>
    <w:rsid w:val="005A5C42"/>
    <w:rsid w:val="005A664D"/>
    <w:rsid w:val="005B194B"/>
    <w:rsid w:val="005B2E8E"/>
    <w:rsid w:val="005B7B44"/>
    <w:rsid w:val="005C168D"/>
    <w:rsid w:val="005C30C7"/>
    <w:rsid w:val="005C38BD"/>
    <w:rsid w:val="005C38E0"/>
    <w:rsid w:val="005D1C1B"/>
    <w:rsid w:val="005D2C1B"/>
    <w:rsid w:val="005D79E8"/>
    <w:rsid w:val="005E6C3C"/>
    <w:rsid w:val="005E6F3B"/>
    <w:rsid w:val="005E70F4"/>
    <w:rsid w:val="005F376E"/>
    <w:rsid w:val="005F4598"/>
    <w:rsid w:val="005F4AB7"/>
    <w:rsid w:val="005F570B"/>
    <w:rsid w:val="005F5F97"/>
    <w:rsid w:val="0060273E"/>
    <w:rsid w:val="00612B0F"/>
    <w:rsid w:val="00623A8A"/>
    <w:rsid w:val="00626573"/>
    <w:rsid w:val="00630810"/>
    <w:rsid w:val="0066014A"/>
    <w:rsid w:val="00660352"/>
    <w:rsid w:val="00670856"/>
    <w:rsid w:val="0068101C"/>
    <w:rsid w:val="00683879"/>
    <w:rsid w:val="006854B1"/>
    <w:rsid w:val="006A6E18"/>
    <w:rsid w:val="006B038F"/>
    <w:rsid w:val="006B6D58"/>
    <w:rsid w:val="006C4378"/>
    <w:rsid w:val="006C4608"/>
    <w:rsid w:val="006C5671"/>
    <w:rsid w:val="006E2AF5"/>
    <w:rsid w:val="006E396D"/>
    <w:rsid w:val="006F628E"/>
    <w:rsid w:val="00702B25"/>
    <w:rsid w:val="00704D3B"/>
    <w:rsid w:val="00713102"/>
    <w:rsid w:val="00716BE8"/>
    <w:rsid w:val="00717449"/>
    <w:rsid w:val="0072530C"/>
    <w:rsid w:val="0073323E"/>
    <w:rsid w:val="007556B8"/>
    <w:rsid w:val="007566F9"/>
    <w:rsid w:val="0075766D"/>
    <w:rsid w:val="00760C6B"/>
    <w:rsid w:val="00763642"/>
    <w:rsid w:val="00771549"/>
    <w:rsid w:val="00772A01"/>
    <w:rsid w:val="0078299F"/>
    <w:rsid w:val="0078354E"/>
    <w:rsid w:val="0078362E"/>
    <w:rsid w:val="007862C2"/>
    <w:rsid w:val="00790052"/>
    <w:rsid w:val="007A015C"/>
    <w:rsid w:val="007A40E9"/>
    <w:rsid w:val="007A4E0B"/>
    <w:rsid w:val="007C08FE"/>
    <w:rsid w:val="007C60CC"/>
    <w:rsid w:val="007E5DC6"/>
    <w:rsid w:val="007E6827"/>
    <w:rsid w:val="007F1215"/>
    <w:rsid w:val="007F3907"/>
    <w:rsid w:val="00812868"/>
    <w:rsid w:val="00820F3C"/>
    <w:rsid w:val="00830A8E"/>
    <w:rsid w:val="00830E77"/>
    <w:rsid w:val="008403B0"/>
    <w:rsid w:val="00841E86"/>
    <w:rsid w:val="0084512A"/>
    <w:rsid w:val="0084651E"/>
    <w:rsid w:val="00846EDE"/>
    <w:rsid w:val="008508D7"/>
    <w:rsid w:val="00855E1F"/>
    <w:rsid w:val="0085678E"/>
    <w:rsid w:val="00856E32"/>
    <w:rsid w:val="008660CF"/>
    <w:rsid w:val="00874942"/>
    <w:rsid w:val="00882040"/>
    <w:rsid w:val="00886258"/>
    <w:rsid w:val="00890306"/>
    <w:rsid w:val="008913E6"/>
    <w:rsid w:val="00893BF8"/>
    <w:rsid w:val="008A4B11"/>
    <w:rsid w:val="008B44F7"/>
    <w:rsid w:val="008C0C37"/>
    <w:rsid w:val="008C6CD8"/>
    <w:rsid w:val="008E0BCB"/>
    <w:rsid w:val="008E351F"/>
    <w:rsid w:val="008E6B10"/>
    <w:rsid w:val="008F2E3D"/>
    <w:rsid w:val="008F6EED"/>
    <w:rsid w:val="00900470"/>
    <w:rsid w:val="009038B7"/>
    <w:rsid w:val="00906E71"/>
    <w:rsid w:val="0090791B"/>
    <w:rsid w:val="00907D48"/>
    <w:rsid w:val="00912808"/>
    <w:rsid w:val="00925D62"/>
    <w:rsid w:val="00926D2D"/>
    <w:rsid w:val="009272C9"/>
    <w:rsid w:val="00931FC2"/>
    <w:rsid w:val="009320B1"/>
    <w:rsid w:val="00933B7E"/>
    <w:rsid w:val="009359D1"/>
    <w:rsid w:val="00936545"/>
    <w:rsid w:val="00937567"/>
    <w:rsid w:val="009403BD"/>
    <w:rsid w:val="00943363"/>
    <w:rsid w:val="00943460"/>
    <w:rsid w:val="00960B63"/>
    <w:rsid w:val="00964DC6"/>
    <w:rsid w:val="00967E0B"/>
    <w:rsid w:val="009739BC"/>
    <w:rsid w:val="009832D7"/>
    <w:rsid w:val="009904B4"/>
    <w:rsid w:val="009A47E1"/>
    <w:rsid w:val="009B03E0"/>
    <w:rsid w:val="009B1ED9"/>
    <w:rsid w:val="009B3D83"/>
    <w:rsid w:val="009B69A0"/>
    <w:rsid w:val="009C0634"/>
    <w:rsid w:val="009D23EA"/>
    <w:rsid w:val="009D3B37"/>
    <w:rsid w:val="009D49EC"/>
    <w:rsid w:val="009E3A69"/>
    <w:rsid w:val="009E4892"/>
    <w:rsid w:val="009F3874"/>
    <w:rsid w:val="00A12905"/>
    <w:rsid w:val="00A1562D"/>
    <w:rsid w:val="00A171EC"/>
    <w:rsid w:val="00A321A8"/>
    <w:rsid w:val="00A4086D"/>
    <w:rsid w:val="00A463F8"/>
    <w:rsid w:val="00A47176"/>
    <w:rsid w:val="00A552F9"/>
    <w:rsid w:val="00A572F3"/>
    <w:rsid w:val="00A67DB7"/>
    <w:rsid w:val="00A705A3"/>
    <w:rsid w:val="00A70C00"/>
    <w:rsid w:val="00A72D6C"/>
    <w:rsid w:val="00A74E75"/>
    <w:rsid w:val="00A77A41"/>
    <w:rsid w:val="00A811F0"/>
    <w:rsid w:val="00A87063"/>
    <w:rsid w:val="00A961C5"/>
    <w:rsid w:val="00A979EA"/>
    <w:rsid w:val="00AA1ECE"/>
    <w:rsid w:val="00AA63AB"/>
    <w:rsid w:val="00AB3ED3"/>
    <w:rsid w:val="00AB7637"/>
    <w:rsid w:val="00AE37C5"/>
    <w:rsid w:val="00AE6587"/>
    <w:rsid w:val="00AF263C"/>
    <w:rsid w:val="00AF2AA3"/>
    <w:rsid w:val="00AF599B"/>
    <w:rsid w:val="00AF5ADE"/>
    <w:rsid w:val="00B067C8"/>
    <w:rsid w:val="00B1032F"/>
    <w:rsid w:val="00B21911"/>
    <w:rsid w:val="00B2271A"/>
    <w:rsid w:val="00B2781F"/>
    <w:rsid w:val="00B300F6"/>
    <w:rsid w:val="00B32F16"/>
    <w:rsid w:val="00B36801"/>
    <w:rsid w:val="00B36EAC"/>
    <w:rsid w:val="00B405B4"/>
    <w:rsid w:val="00B441B6"/>
    <w:rsid w:val="00B6171F"/>
    <w:rsid w:val="00B719EF"/>
    <w:rsid w:val="00B817F8"/>
    <w:rsid w:val="00B85C86"/>
    <w:rsid w:val="00B864A3"/>
    <w:rsid w:val="00B92A15"/>
    <w:rsid w:val="00B9509E"/>
    <w:rsid w:val="00B9563F"/>
    <w:rsid w:val="00B96676"/>
    <w:rsid w:val="00BB1748"/>
    <w:rsid w:val="00BB2873"/>
    <w:rsid w:val="00BC1604"/>
    <w:rsid w:val="00BC4B32"/>
    <w:rsid w:val="00BC6610"/>
    <w:rsid w:val="00BD0F5E"/>
    <w:rsid w:val="00BD357D"/>
    <w:rsid w:val="00BE09F0"/>
    <w:rsid w:val="00BE213E"/>
    <w:rsid w:val="00BE2E6F"/>
    <w:rsid w:val="00BE4367"/>
    <w:rsid w:val="00BE4EC0"/>
    <w:rsid w:val="00BE5214"/>
    <w:rsid w:val="00BE6B73"/>
    <w:rsid w:val="00BF3CDC"/>
    <w:rsid w:val="00BF45C6"/>
    <w:rsid w:val="00C00EE1"/>
    <w:rsid w:val="00C01E9B"/>
    <w:rsid w:val="00C05CB7"/>
    <w:rsid w:val="00C07632"/>
    <w:rsid w:val="00C11EE2"/>
    <w:rsid w:val="00C16C80"/>
    <w:rsid w:val="00C23C5E"/>
    <w:rsid w:val="00C24DA6"/>
    <w:rsid w:val="00C30DAE"/>
    <w:rsid w:val="00C31A32"/>
    <w:rsid w:val="00C3415D"/>
    <w:rsid w:val="00C3576C"/>
    <w:rsid w:val="00C3626D"/>
    <w:rsid w:val="00C36E91"/>
    <w:rsid w:val="00C40E92"/>
    <w:rsid w:val="00C43286"/>
    <w:rsid w:val="00C51931"/>
    <w:rsid w:val="00C51FBA"/>
    <w:rsid w:val="00C56659"/>
    <w:rsid w:val="00C56E02"/>
    <w:rsid w:val="00C575B0"/>
    <w:rsid w:val="00C61D0F"/>
    <w:rsid w:val="00C70C32"/>
    <w:rsid w:val="00C777A0"/>
    <w:rsid w:val="00C84487"/>
    <w:rsid w:val="00C91575"/>
    <w:rsid w:val="00C96BC5"/>
    <w:rsid w:val="00CA036A"/>
    <w:rsid w:val="00CA4B96"/>
    <w:rsid w:val="00CB018E"/>
    <w:rsid w:val="00CB4EF5"/>
    <w:rsid w:val="00CB67C6"/>
    <w:rsid w:val="00CB76C0"/>
    <w:rsid w:val="00CC00FF"/>
    <w:rsid w:val="00CC0CB9"/>
    <w:rsid w:val="00CD6877"/>
    <w:rsid w:val="00CE312E"/>
    <w:rsid w:val="00CE4A9C"/>
    <w:rsid w:val="00CE5F45"/>
    <w:rsid w:val="00CF31EB"/>
    <w:rsid w:val="00CF6AC3"/>
    <w:rsid w:val="00D02F20"/>
    <w:rsid w:val="00D10F9D"/>
    <w:rsid w:val="00D15C7E"/>
    <w:rsid w:val="00D374AD"/>
    <w:rsid w:val="00D376DD"/>
    <w:rsid w:val="00D461E4"/>
    <w:rsid w:val="00D50E96"/>
    <w:rsid w:val="00D57161"/>
    <w:rsid w:val="00D619E0"/>
    <w:rsid w:val="00D62252"/>
    <w:rsid w:val="00D676B2"/>
    <w:rsid w:val="00D7510E"/>
    <w:rsid w:val="00D8100D"/>
    <w:rsid w:val="00D85293"/>
    <w:rsid w:val="00D877B2"/>
    <w:rsid w:val="00D950FE"/>
    <w:rsid w:val="00D96DFD"/>
    <w:rsid w:val="00DA0E05"/>
    <w:rsid w:val="00DA1F0C"/>
    <w:rsid w:val="00DA3A32"/>
    <w:rsid w:val="00DC012B"/>
    <w:rsid w:val="00DC771D"/>
    <w:rsid w:val="00DD14A2"/>
    <w:rsid w:val="00DD1771"/>
    <w:rsid w:val="00DD7D8A"/>
    <w:rsid w:val="00DE5DBB"/>
    <w:rsid w:val="00DF3C25"/>
    <w:rsid w:val="00DF3D93"/>
    <w:rsid w:val="00E06BBA"/>
    <w:rsid w:val="00E07073"/>
    <w:rsid w:val="00E12EF1"/>
    <w:rsid w:val="00E31846"/>
    <w:rsid w:val="00E42043"/>
    <w:rsid w:val="00E4318A"/>
    <w:rsid w:val="00E43549"/>
    <w:rsid w:val="00E43603"/>
    <w:rsid w:val="00E43F20"/>
    <w:rsid w:val="00E46E07"/>
    <w:rsid w:val="00E6518D"/>
    <w:rsid w:val="00E6541B"/>
    <w:rsid w:val="00E67EC9"/>
    <w:rsid w:val="00E72A10"/>
    <w:rsid w:val="00E82A64"/>
    <w:rsid w:val="00E837C8"/>
    <w:rsid w:val="00E95686"/>
    <w:rsid w:val="00EA021A"/>
    <w:rsid w:val="00EA5D66"/>
    <w:rsid w:val="00EB577C"/>
    <w:rsid w:val="00EB5C17"/>
    <w:rsid w:val="00EB6FE6"/>
    <w:rsid w:val="00EC38EC"/>
    <w:rsid w:val="00EC4FE6"/>
    <w:rsid w:val="00EC757F"/>
    <w:rsid w:val="00EC7D8E"/>
    <w:rsid w:val="00ED1421"/>
    <w:rsid w:val="00ED1F60"/>
    <w:rsid w:val="00ED7001"/>
    <w:rsid w:val="00ED740B"/>
    <w:rsid w:val="00EE3545"/>
    <w:rsid w:val="00EF2B8D"/>
    <w:rsid w:val="00EF5918"/>
    <w:rsid w:val="00F02799"/>
    <w:rsid w:val="00F0309F"/>
    <w:rsid w:val="00F136A2"/>
    <w:rsid w:val="00F159D5"/>
    <w:rsid w:val="00F15D79"/>
    <w:rsid w:val="00F25624"/>
    <w:rsid w:val="00F25EC8"/>
    <w:rsid w:val="00F27E8A"/>
    <w:rsid w:val="00F4105B"/>
    <w:rsid w:val="00F456E4"/>
    <w:rsid w:val="00F47CD2"/>
    <w:rsid w:val="00F50682"/>
    <w:rsid w:val="00F53B8F"/>
    <w:rsid w:val="00F60E2D"/>
    <w:rsid w:val="00F64EE5"/>
    <w:rsid w:val="00F677E4"/>
    <w:rsid w:val="00F7453D"/>
    <w:rsid w:val="00F85FC0"/>
    <w:rsid w:val="00F86B57"/>
    <w:rsid w:val="00F875FA"/>
    <w:rsid w:val="00F93B90"/>
    <w:rsid w:val="00F9402D"/>
    <w:rsid w:val="00FA5223"/>
    <w:rsid w:val="00FA5BB5"/>
    <w:rsid w:val="00FA74DA"/>
    <w:rsid w:val="00FB1DED"/>
    <w:rsid w:val="00FC2065"/>
    <w:rsid w:val="00FD0C98"/>
    <w:rsid w:val="00FD0F06"/>
    <w:rsid w:val="00FD3E22"/>
    <w:rsid w:val="00FD4071"/>
    <w:rsid w:val="00FD5CBD"/>
    <w:rsid w:val="00FD63D2"/>
    <w:rsid w:val="00FD6FB3"/>
    <w:rsid w:val="00FE045F"/>
    <w:rsid w:val="00FE1C52"/>
    <w:rsid w:val="00FE3815"/>
    <w:rsid w:val="00FF56F6"/>
    <w:rsid w:val="00FF68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D47C"/>
  <w15:chartTrackingRefBased/>
  <w15:docId w15:val="{B4E2833D-D6AC-4CD2-B5AE-79EEB838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27"/>
  </w:style>
  <w:style w:type="paragraph" w:styleId="Heading1">
    <w:name w:val="heading 1"/>
    <w:basedOn w:val="Normal"/>
    <w:next w:val="Normal"/>
    <w:link w:val="Heading1Char"/>
    <w:uiPriority w:val="9"/>
    <w:qFormat/>
    <w:rsid w:val="00540320"/>
    <w:pPr>
      <w:keepNext/>
      <w:keepLines/>
      <w:spacing w:before="240" w:after="0"/>
      <w:outlineLvl w:val="0"/>
    </w:pPr>
    <w:rPr>
      <w:rFonts w:ascii="Cambria" w:eastAsiaTheme="majorEastAsia" w:hAnsi="Cambria" w:cstheme="majorBidi"/>
      <w:b/>
      <w:color w:val="FFFFFF" w:themeColor="background1"/>
      <w:szCs w:val="32"/>
    </w:rPr>
  </w:style>
  <w:style w:type="paragraph" w:styleId="Heading2">
    <w:name w:val="heading 2"/>
    <w:basedOn w:val="Normal"/>
    <w:next w:val="Normal"/>
    <w:link w:val="Heading2Char"/>
    <w:uiPriority w:val="9"/>
    <w:unhideWhenUsed/>
    <w:qFormat/>
    <w:rsid w:val="004F64FF"/>
    <w:pPr>
      <w:keepNext/>
      <w:keepLines/>
      <w:spacing w:before="40" w:after="0"/>
      <w:outlineLvl w:val="1"/>
    </w:pPr>
    <w:rPr>
      <w:rFonts w:asciiTheme="majorHAnsi" w:eastAsiaTheme="majorEastAsia" w:hAnsiTheme="majorHAnsi" w:cstheme="majorBidi"/>
      <w:b/>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3B90"/>
    <w:rPr>
      <w:color w:val="4472C4" w:themeColor="accent1"/>
      <w:u w:val="single"/>
    </w:rPr>
  </w:style>
  <w:style w:type="paragraph" w:styleId="ListParagraph">
    <w:name w:val="List Paragraph"/>
    <w:basedOn w:val="Normal"/>
    <w:uiPriority w:val="34"/>
    <w:qFormat/>
    <w:rsid w:val="006854B1"/>
    <w:pPr>
      <w:ind w:left="720"/>
      <w:contextualSpacing/>
    </w:pPr>
  </w:style>
  <w:style w:type="character" w:styleId="FollowedHyperlink">
    <w:name w:val="FollowedHyperlink"/>
    <w:basedOn w:val="DefaultParagraphFont"/>
    <w:uiPriority w:val="99"/>
    <w:semiHidden/>
    <w:unhideWhenUsed/>
    <w:rsid w:val="00964DC6"/>
    <w:rPr>
      <w:color w:val="954F72" w:themeColor="followedHyperlink"/>
      <w:u w:val="single"/>
    </w:rPr>
  </w:style>
  <w:style w:type="table" w:styleId="TableGrid">
    <w:name w:val="Table Grid"/>
    <w:basedOn w:val="TableNormal"/>
    <w:uiPriority w:val="39"/>
    <w:rsid w:val="00F677E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659"/>
  </w:style>
  <w:style w:type="paragraph" w:styleId="Footer">
    <w:name w:val="footer"/>
    <w:basedOn w:val="Normal"/>
    <w:link w:val="FooterChar"/>
    <w:uiPriority w:val="99"/>
    <w:unhideWhenUsed/>
    <w:rsid w:val="00C56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659"/>
  </w:style>
  <w:style w:type="character" w:customStyle="1" w:styleId="UnresolvedMention1">
    <w:name w:val="Unresolved Mention1"/>
    <w:basedOn w:val="DefaultParagraphFont"/>
    <w:uiPriority w:val="99"/>
    <w:semiHidden/>
    <w:unhideWhenUsed/>
    <w:rsid w:val="00F85FC0"/>
    <w:rPr>
      <w:color w:val="808080"/>
      <w:shd w:val="clear" w:color="auto" w:fill="E6E6E6"/>
    </w:rPr>
  </w:style>
  <w:style w:type="paragraph" w:styleId="Title">
    <w:name w:val="Title"/>
    <w:basedOn w:val="Normal"/>
    <w:next w:val="Normal"/>
    <w:link w:val="TitleChar"/>
    <w:uiPriority w:val="10"/>
    <w:qFormat/>
    <w:rsid w:val="00A961C5"/>
    <w:pPr>
      <w:spacing w:after="0" w:line="240" w:lineRule="auto"/>
      <w:contextualSpacing/>
      <w:jc w:val="center"/>
    </w:pPr>
    <w:rPr>
      <w:rFonts w:ascii="Cambria" w:eastAsiaTheme="majorEastAsia" w:hAnsi="Cambria" w:cstheme="majorBidi"/>
      <w:b/>
      <w:color w:val="1F4E79" w:themeColor="accent5" w:themeShade="80"/>
      <w:spacing w:val="-10"/>
      <w:kern w:val="28"/>
      <w:sz w:val="32"/>
      <w:szCs w:val="56"/>
    </w:rPr>
  </w:style>
  <w:style w:type="character" w:customStyle="1" w:styleId="TitleChar">
    <w:name w:val="Title Char"/>
    <w:basedOn w:val="DefaultParagraphFont"/>
    <w:link w:val="Title"/>
    <w:uiPriority w:val="10"/>
    <w:rsid w:val="00A961C5"/>
    <w:rPr>
      <w:rFonts w:ascii="Cambria" w:eastAsiaTheme="majorEastAsia" w:hAnsi="Cambria" w:cstheme="majorBidi"/>
      <w:b/>
      <w:color w:val="1F4E79" w:themeColor="accent5" w:themeShade="80"/>
      <w:spacing w:val="-10"/>
      <w:kern w:val="28"/>
      <w:sz w:val="32"/>
      <w:szCs w:val="56"/>
    </w:rPr>
  </w:style>
  <w:style w:type="character" w:customStyle="1" w:styleId="Heading1Char">
    <w:name w:val="Heading 1 Char"/>
    <w:basedOn w:val="DefaultParagraphFont"/>
    <w:link w:val="Heading1"/>
    <w:uiPriority w:val="9"/>
    <w:rsid w:val="00540320"/>
    <w:rPr>
      <w:rFonts w:ascii="Cambria" w:eastAsiaTheme="majorEastAsia" w:hAnsi="Cambria" w:cstheme="majorBidi"/>
      <w:b/>
      <w:color w:val="FFFFFF" w:themeColor="background1"/>
      <w:sz w:val="24"/>
      <w:szCs w:val="32"/>
    </w:rPr>
  </w:style>
  <w:style w:type="paragraph" w:styleId="NoSpacing">
    <w:name w:val="No Spacing"/>
    <w:uiPriority w:val="1"/>
    <w:qFormat/>
    <w:rsid w:val="00580FA6"/>
    <w:pPr>
      <w:spacing w:after="0" w:line="240" w:lineRule="auto"/>
    </w:pPr>
    <w:rPr>
      <w:rFonts w:ascii="Cambria" w:hAnsi="Cambria"/>
    </w:rPr>
  </w:style>
  <w:style w:type="paragraph" w:styleId="Subtitle">
    <w:name w:val="Subtitle"/>
    <w:basedOn w:val="Normal"/>
    <w:next w:val="Normal"/>
    <w:link w:val="SubtitleChar"/>
    <w:uiPriority w:val="11"/>
    <w:qFormat/>
    <w:rsid w:val="00A961C5"/>
    <w:pPr>
      <w:numPr>
        <w:ilvl w:val="1"/>
      </w:numPr>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A961C5"/>
    <w:rPr>
      <w:rFonts w:eastAsiaTheme="minorEastAsia"/>
      <w:color w:val="5A5A5A" w:themeColor="text1" w:themeTint="A5"/>
      <w:spacing w:val="15"/>
      <w:sz w:val="28"/>
    </w:rPr>
  </w:style>
  <w:style w:type="character" w:customStyle="1" w:styleId="Heading2Char">
    <w:name w:val="Heading 2 Char"/>
    <w:basedOn w:val="DefaultParagraphFont"/>
    <w:link w:val="Heading2"/>
    <w:uiPriority w:val="9"/>
    <w:rsid w:val="004F64FF"/>
    <w:rPr>
      <w:rFonts w:asciiTheme="majorHAnsi" w:eastAsiaTheme="majorEastAsia" w:hAnsiTheme="majorHAnsi" w:cstheme="majorBidi"/>
      <w:b/>
      <w:color w:val="2F5496" w:themeColor="accent1" w:themeShade="BF"/>
      <w:sz w:val="24"/>
      <w:szCs w:val="26"/>
    </w:rPr>
  </w:style>
  <w:style w:type="character" w:styleId="SubtleReference">
    <w:name w:val="Subtle Reference"/>
    <w:basedOn w:val="DefaultParagraphFont"/>
    <w:uiPriority w:val="31"/>
    <w:qFormat/>
    <w:rsid w:val="00580FA6"/>
    <w:rPr>
      <w:smallCaps/>
      <w:color w:val="5A5A5A" w:themeColor="text1" w:themeTint="A5"/>
    </w:rPr>
  </w:style>
  <w:style w:type="paragraph" w:styleId="BalloonText">
    <w:name w:val="Balloon Text"/>
    <w:basedOn w:val="Normal"/>
    <w:link w:val="BalloonTextChar"/>
    <w:uiPriority w:val="99"/>
    <w:semiHidden/>
    <w:unhideWhenUsed/>
    <w:rsid w:val="00967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E0B"/>
    <w:rPr>
      <w:rFonts w:ascii="Segoe UI" w:hAnsi="Segoe UI" w:cs="Segoe UI"/>
      <w:sz w:val="18"/>
      <w:szCs w:val="18"/>
    </w:rPr>
  </w:style>
  <w:style w:type="character" w:customStyle="1" w:styleId="UnresolvedMention2">
    <w:name w:val="Unresolved Mention2"/>
    <w:basedOn w:val="DefaultParagraphFont"/>
    <w:uiPriority w:val="99"/>
    <w:semiHidden/>
    <w:unhideWhenUsed/>
    <w:rsid w:val="00D85293"/>
    <w:rPr>
      <w:color w:val="605E5C"/>
      <w:shd w:val="clear" w:color="auto" w:fill="E1DFDD"/>
    </w:rPr>
  </w:style>
  <w:style w:type="paragraph" w:styleId="NormalWeb">
    <w:name w:val="Normal (Web)"/>
    <w:basedOn w:val="Normal"/>
    <w:uiPriority w:val="99"/>
    <w:unhideWhenUsed/>
    <w:rsid w:val="00D85293"/>
    <w:rPr>
      <w:rFonts w:cs="Times New Roman"/>
    </w:rPr>
  </w:style>
  <w:style w:type="character" w:styleId="UnresolvedMention">
    <w:name w:val="Unresolved Mention"/>
    <w:basedOn w:val="DefaultParagraphFont"/>
    <w:uiPriority w:val="99"/>
    <w:semiHidden/>
    <w:unhideWhenUsed/>
    <w:rsid w:val="001A1408"/>
    <w:rPr>
      <w:color w:val="605E5C"/>
      <w:shd w:val="clear" w:color="auto" w:fill="E1DFDD"/>
    </w:rPr>
  </w:style>
  <w:style w:type="character" w:styleId="CommentReference">
    <w:name w:val="annotation reference"/>
    <w:basedOn w:val="DefaultParagraphFont"/>
    <w:uiPriority w:val="99"/>
    <w:semiHidden/>
    <w:unhideWhenUsed/>
    <w:rsid w:val="00906E71"/>
    <w:rPr>
      <w:sz w:val="16"/>
      <w:szCs w:val="16"/>
    </w:rPr>
  </w:style>
  <w:style w:type="paragraph" w:styleId="CommentText">
    <w:name w:val="annotation text"/>
    <w:basedOn w:val="Normal"/>
    <w:link w:val="CommentTextChar"/>
    <w:uiPriority w:val="99"/>
    <w:semiHidden/>
    <w:unhideWhenUsed/>
    <w:rsid w:val="00906E71"/>
    <w:pPr>
      <w:spacing w:line="240" w:lineRule="auto"/>
    </w:pPr>
    <w:rPr>
      <w:sz w:val="20"/>
      <w:szCs w:val="20"/>
    </w:rPr>
  </w:style>
  <w:style w:type="character" w:customStyle="1" w:styleId="CommentTextChar">
    <w:name w:val="Comment Text Char"/>
    <w:basedOn w:val="DefaultParagraphFont"/>
    <w:link w:val="CommentText"/>
    <w:uiPriority w:val="99"/>
    <w:semiHidden/>
    <w:rsid w:val="00906E71"/>
    <w:rPr>
      <w:sz w:val="20"/>
      <w:szCs w:val="20"/>
    </w:rPr>
  </w:style>
  <w:style w:type="paragraph" w:styleId="CommentSubject">
    <w:name w:val="annotation subject"/>
    <w:basedOn w:val="CommentText"/>
    <w:next w:val="CommentText"/>
    <w:link w:val="CommentSubjectChar"/>
    <w:uiPriority w:val="99"/>
    <w:semiHidden/>
    <w:unhideWhenUsed/>
    <w:rsid w:val="00906E71"/>
    <w:rPr>
      <w:b/>
      <w:bCs/>
    </w:rPr>
  </w:style>
  <w:style w:type="character" w:customStyle="1" w:styleId="CommentSubjectChar">
    <w:name w:val="Comment Subject Char"/>
    <w:basedOn w:val="CommentTextChar"/>
    <w:link w:val="CommentSubject"/>
    <w:uiPriority w:val="99"/>
    <w:semiHidden/>
    <w:rsid w:val="00906E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15108">
      <w:bodyDiv w:val="1"/>
      <w:marLeft w:val="0"/>
      <w:marRight w:val="0"/>
      <w:marTop w:val="0"/>
      <w:marBottom w:val="0"/>
      <w:divBdr>
        <w:top w:val="none" w:sz="0" w:space="0" w:color="auto"/>
        <w:left w:val="none" w:sz="0" w:space="0" w:color="auto"/>
        <w:bottom w:val="none" w:sz="0" w:space="0" w:color="auto"/>
        <w:right w:val="none" w:sz="0" w:space="0" w:color="auto"/>
      </w:divBdr>
    </w:div>
    <w:div w:id="157887855">
      <w:bodyDiv w:val="1"/>
      <w:marLeft w:val="0"/>
      <w:marRight w:val="0"/>
      <w:marTop w:val="0"/>
      <w:marBottom w:val="0"/>
      <w:divBdr>
        <w:top w:val="none" w:sz="0" w:space="0" w:color="auto"/>
        <w:left w:val="none" w:sz="0" w:space="0" w:color="auto"/>
        <w:bottom w:val="none" w:sz="0" w:space="0" w:color="auto"/>
        <w:right w:val="none" w:sz="0" w:space="0" w:color="auto"/>
      </w:divBdr>
    </w:div>
    <w:div w:id="713698083">
      <w:bodyDiv w:val="1"/>
      <w:marLeft w:val="0"/>
      <w:marRight w:val="0"/>
      <w:marTop w:val="0"/>
      <w:marBottom w:val="0"/>
      <w:divBdr>
        <w:top w:val="none" w:sz="0" w:space="0" w:color="auto"/>
        <w:left w:val="none" w:sz="0" w:space="0" w:color="auto"/>
        <w:bottom w:val="none" w:sz="0" w:space="0" w:color="auto"/>
        <w:right w:val="none" w:sz="0" w:space="0" w:color="auto"/>
      </w:divBdr>
    </w:div>
    <w:div w:id="770318110">
      <w:bodyDiv w:val="1"/>
      <w:marLeft w:val="0"/>
      <w:marRight w:val="0"/>
      <w:marTop w:val="0"/>
      <w:marBottom w:val="0"/>
      <w:divBdr>
        <w:top w:val="none" w:sz="0" w:space="0" w:color="auto"/>
        <w:left w:val="none" w:sz="0" w:space="0" w:color="auto"/>
        <w:bottom w:val="none" w:sz="0" w:space="0" w:color="auto"/>
        <w:right w:val="none" w:sz="0" w:space="0" w:color="auto"/>
      </w:divBdr>
    </w:div>
    <w:div w:id="931821811">
      <w:bodyDiv w:val="1"/>
      <w:marLeft w:val="0"/>
      <w:marRight w:val="0"/>
      <w:marTop w:val="0"/>
      <w:marBottom w:val="0"/>
      <w:divBdr>
        <w:top w:val="none" w:sz="0" w:space="0" w:color="auto"/>
        <w:left w:val="none" w:sz="0" w:space="0" w:color="auto"/>
        <w:bottom w:val="none" w:sz="0" w:space="0" w:color="auto"/>
        <w:right w:val="none" w:sz="0" w:space="0" w:color="auto"/>
      </w:divBdr>
    </w:div>
    <w:div w:id="944842737">
      <w:bodyDiv w:val="1"/>
      <w:marLeft w:val="0"/>
      <w:marRight w:val="0"/>
      <w:marTop w:val="0"/>
      <w:marBottom w:val="0"/>
      <w:divBdr>
        <w:top w:val="none" w:sz="0" w:space="0" w:color="auto"/>
        <w:left w:val="none" w:sz="0" w:space="0" w:color="auto"/>
        <w:bottom w:val="none" w:sz="0" w:space="0" w:color="auto"/>
        <w:right w:val="none" w:sz="0" w:space="0" w:color="auto"/>
      </w:divBdr>
      <w:divsChild>
        <w:div w:id="1856189031">
          <w:marLeft w:val="0"/>
          <w:marRight w:val="0"/>
          <w:marTop w:val="240"/>
          <w:marBottom w:val="240"/>
          <w:divBdr>
            <w:top w:val="none" w:sz="0" w:space="0" w:color="auto"/>
            <w:left w:val="none" w:sz="0" w:space="0" w:color="auto"/>
            <w:bottom w:val="none" w:sz="0" w:space="0" w:color="auto"/>
            <w:right w:val="none" w:sz="0" w:space="0" w:color="auto"/>
          </w:divBdr>
        </w:div>
      </w:divsChild>
    </w:div>
    <w:div w:id="1135293653">
      <w:bodyDiv w:val="1"/>
      <w:marLeft w:val="0"/>
      <w:marRight w:val="0"/>
      <w:marTop w:val="0"/>
      <w:marBottom w:val="0"/>
      <w:divBdr>
        <w:top w:val="none" w:sz="0" w:space="0" w:color="auto"/>
        <w:left w:val="none" w:sz="0" w:space="0" w:color="auto"/>
        <w:bottom w:val="none" w:sz="0" w:space="0" w:color="auto"/>
        <w:right w:val="none" w:sz="0" w:space="0" w:color="auto"/>
      </w:divBdr>
    </w:div>
    <w:div w:id="1260019042">
      <w:bodyDiv w:val="1"/>
      <w:marLeft w:val="0"/>
      <w:marRight w:val="0"/>
      <w:marTop w:val="0"/>
      <w:marBottom w:val="0"/>
      <w:divBdr>
        <w:top w:val="none" w:sz="0" w:space="0" w:color="auto"/>
        <w:left w:val="none" w:sz="0" w:space="0" w:color="auto"/>
        <w:bottom w:val="none" w:sz="0" w:space="0" w:color="auto"/>
        <w:right w:val="none" w:sz="0" w:space="0" w:color="auto"/>
      </w:divBdr>
    </w:div>
    <w:div w:id="1395205140">
      <w:bodyDiv w:val="1"/>
      <w:marLeft w:val="0"/>
      <w:marRight w:val="0"/>
      <w:marTop w:val="0"/>
      <w:marBottom w:val="0"/>
      <w:divBdr>
        <w:top w:val="none" w:sz="0" w:space="0" w:color="auto"/>
        <w:left w:val="none" w:sz="0" w:space="0" w:color="auto"/>
        <w:bottom w:val="none" w:sz="0" w:space="0" w:color="auto"/>
        <w:right w:val="none" w:sz="0" w:space="0" w:color="auto"/>
      </w:divBdr>
      <w:divsChild>
        <w:div w:id="12613779">
          <w:marLeft w:val="0"/>
          <w:marRight w:val="0"/>
          <w:marTop w:val="240"/>
          <w:marBottom w:val="240"/>
          <w:divBdr>
            <w:top w:val="none" w:sz="0" w:space="0" w:color="auto"/>
            <w:left w:val="none" w:sz="0" w:space="0" w:color="auto"/>
            <w:bottom w:val="none" w:sz="0" w:space="0" w:color="auto"/>
            <w:right w:val="none" w:sz="0" w:space="0" w:color="auto"/>
          </w:divBdr>
        </w:div>
      </w:divsChild>
    </w:div>
    <w:div w:id="1447853237">
      <w:bodyDiv w:val="1"/>
      <w:marLeft w:val="0"/>
      <w:marRight w:val="0"/>
      <w:marTop w:val="0"/>
      <w:marBottom w:val="0"/>
      <w:divBdr>
        <w:top w:val="none" w:sz="0" w:space="0" w:color="auto"/>
        <w:left w:val="none" w:sz="0" w:space="0" w:color="auto"/>
        <w:bottom w:val="none" w:sz="0" w:space="0" w:color="auto"/>
        <w:right w:val="none" w:sz="0" w:space="0" w:color="auto"/>
      </w:divBdr>
    </w:div>
    <w:div w:id="1502893572">
      <w:bodyDiv w:val="1"/>
      <w:marLeft w:val="0"/>
      <w:marRight w:val="0"/>
      <w:marTop w:val="0"/>
      <w:marBottom w:val="0"/>
      <w:divBdr>
        <w:top w:val="none" w:sz="0" w:space="0" w:color="auto"/>
        <w:left w:val="none" w:sz="0" w:space="0" w:color="auto"/>
        <w:bottom w:val="none" w:sz="0" w:space="0" w:color="auto"/>
        <w:right w:val="none" w:sz="0" w:space="0" w:color="auto"/>
      </w:divBdr>
    </w:div>
    <w:div w:id="1613055373">
      <w:bodyDiv w:val="1"/>
      <w:marLeft w:val="0"/>
      <w:marRight w:val="0"/>
      <w:marTop w:val="0"/>
      <w:marBottom w:val="0"/>
      <w:divBdr>
        <w:top w:val="none" w:sz="0" w:space="0" w:color="auto"/>
        <w:left w:val="none" w:sz="0" w:space="0" w:color="auto"/>
        <w:bottom w:val="none" w:sz="0" w:space="0" w:color="auto"/>
        <w:right w:val="none" w:sz="0" w:space="0" w:color="auto"/>
      </w:divBdr>
    </w:div>
    <w:div w:id="1967664194">
      <w:bodyDiv w:val="1"/>
      <w:marLeft w:val="0"/>
      <w:marRight w:val="0"/>
      <w:marTop w:val="0"/>
      <w:marBottom w:val="0"/>
      <w:divBdr>
        <w:top w:val="none" w:sz="0" w:space="0" w:color="auto"/>
        <w:left w:val="none" w:sz="0" w:space="0" w:color="auto"/>
        <w:bottom w:val="none" w:sz="0" w:space="0" w:color="auto"/>
        <w:right w:val="none" w:sz="0" w:space="0" w:color="auto"/>
      </w:divBdr>
    </w:div>
    <w:div w:id="197979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dobe.com/accessibility/products/reader.html" TargetMode="External"/><Relationship Id="rId18" Type="http://schemas.openxmlformats.org/officeDocument/2006/relationships/hyperlink" Target="https://uky.zoom.us/" TargetMode="External"/><Relationship Id="rId26" Type="http://schemas.openxmlformats.org/officeDocument/2006/relationships/hyperlink" Target="https://support.zoom.us/hc/en-us/articles/201362003-Zoom-Video-Communications-Technical-Support" TargetMode="External"/><Relationship Id="rId39" Type="http://schemas.openxmlformats.org/officeDocument/2006/relationships/hyperlink" Target="mailto:distancelearning@uky.edu" TargetMode="External"/><Relationship Id="rId21" Type="http://schemas.openxmlformats.org/officeDocument/2006/relationships/hyperlink" Target="https://uky.service-now.com/techhelp?id=kb_article&amp;sysparm_article=KB0011425&amp;sys_kb_id=4aa37afa1b8fb1506e7e86e0604bcb2d" TargetMode="External"/><Relationship Id="rId34" Type="http://schemas.openxmlformats.org/officeDocument/2006/relationships/hyperlink" Target="https://police.uky.edu/emergency-response-guide" TargetMode="External"/><Relationship Id="rId42" Type="http://schemas.openxmlformats.org/officeDocument/2006/relationships/hyperlink" Target="https://studentsuccess.uky.edu/academicresources" TargetMode="External"/><Relationship Id="rId47" Type="http://schemas.openxmlformats.org/officeDocument/2006/relationships/hyperlink" Target="http://www.greenhouse17.org/" TargetMode="External"/><Relationship Id="rId50" Type="http://schemas.openxmlformats.org/officeDocument/2006/relationships/hyperlink" Target="https://studentsuccess.uky.edu/counseling-center/crisis-services" TargetMode="External"/><Relationship Id="rId55" Type="http://schemas.openxmlformats.org/officeDocument/2006/relationships/hyperlink" Target="https://uky.service-now.com/techhelp?id=kb_article&amp;sysparm_article=KB0013267"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k.instructure.com" TargetMode="External"/><Relationship Id="rId29" Type="http://schemas.openxmlformats.org/officeDocument/2006/relationships/hyperlink" Target="https://provost.uky.edu/proposals/guidance-course-proposals/standard-academic-policy-statements" TargetMode="External"/><Relationship Id="rId11" Type="http://schemas.openxmlformats.org/officeDocument/2006/relationships/hyperlink" Target="https://drive.google.com/drive/folders/1sjhkrS1HR_8Cg5vZfawNycLEUkbh4dsj" TargetMode="External"/><Relationship Id="rId24" Type="http://schemas.openxmlformats.org/officeDocument/2006/relationships/hyperlink" Target="https://uk.instructure.com/" TargetMode="External"/><Relationship Id="rId32" Type="http://schemas.openxmlformats.org/officeDocument/2006/relationships/hyperlink" Target="https://provost.uky.edu/proposals/guidance-course-proposals/standard-academic-policy-statements" TargetMode="External"/><Relationship Id="rId37" Type="http://schemas.openxmlformats.org/officeDocument/2006/relationships/hyperlink" Target="https://www.as.uky.edu/diversity/scholarships" TargetMode="External"/><Relationship Id="rId40" Type="http://schemas.openxmlformats.org/officeDocument/2006/relationships/hyperlink" Target="https://libraries.uky.edu/DLLS" TargetMode="External"/><Relationship Id="rId45" Type="http://schemas.openxmlformats.org/officeDocument/2006/relationships/hyperlink" Target="https://uky.service-now.com/techhelp" TargetMode="External"/><Relationship Id="rId53" Type="http://schemas.openxmlformats.org/officeDocument/2006/relationships/hyperlink" Target="https://studentsuccess.uky.edu/disability-resource-center" TargetMode="External"/><Relationship Id="rId58" Type="http://schemas.openxmlformats.org/officeDocument/2006/relationships/hyperlink" Target="https://provost.uky.edu/proposals/guidance-course-proposals/academic-offenses" TargetMode="External"/><Relationship Id="rId5" Type="http://schemas.openxmlformats.org/officeDocument/2006/relationships/webSettings" Target="webSettings.xml"/><Relationship Id="rId61" Type="http://schemas.openxmlformats.org/officeDocument/2006/relationships/hyperlink" Target="https://registrar.uky.edu/calendars" TargetMode="External"/><Relationship Id="rId19" Type="http://schemas.openxmlformats.org/officeDocument/2006/relationships/hyperlink" Target="https://zoom.us/accessibility" TargetMode="External"/><Relationship Id="rId14" Type="http://schemas.openxmlformats.org/officeDocument/2006/relationships/hyperlink" Target="http://download.uky.edu/" TargetMode="External"/><Relationship Id="rId22" Type="http://schemas.openxmlformats.org/officeDocument/2006/relationships/hyperlink" Target="https://uky.service-now.com/techhelp?id=kb_article&amp;sysparm_article=KB0013267&amp;sys_kb_id=21ab84d41b8eb150ab28a681604bcbf0" TargetMode="External"/><Relationship Id="rId27" Type="http://schemas.openxmlformats.org/officeDocument/2006/relationships/hyperlink" Target="https://web.respondus.com/wp-content/uploads/2019/08/RLDB-QuickStartGuide-Instructure-Student.pdf" TargetMode="External"/><Relationship Id="rId30" Type="http://schemas.openxmlformats.org/officeDocument/2006/relationships/hyperlink" Target="http://www.uky.edu/studentconduct/code-student-conduct" TargetMode="External"/><Relationship Id="rId35" Type="http://schemas.openxmlformats.org/officeDocument/2006/relationships/hyperlink" Target="https://studentsuccess.uky.edu/center-support-and-intervention/resources/student-resources" TargetMode="External"/><Relationship Id="rId43" Type="http://schemas.openxmlformats.org/officeDocument/2006/relationships/hyperlink" Target="https://studentsuccess.uky.edu/tracs/basic-needs" TargetMode="External"/><Relationship Id="rId48" Type="http://schemas.openxmlformats.org/officeDocument/2006/relationships/hyperlink" Target="https://ukhealthcare.uky.edu/university-health-service/student-health" TargetMode="External"/><Relationship Id="rId56" Type="http://schemas.openxmlformats.org/officeDocument/2006/relationships/hyperlink" Target="https://uky.service-now.com/techhelp" TargetMode="External"/><Relationship Id="rId64" Type="http://schemas.openxmlformats.org/officeDocument/2006/relationships/theme" Target="theme/theme1.xml"/><Relationship Id="rId8" Type="http://schemas.openxmlformats.org/officeDocument/2006/relationships/hyperlink" Target="https://catalogs.uky.edu/content.php?catoid=14&amp;navoid=780" TargetMode="External"/><Relationship Id="rId51" Type="http://schemas.openxmlformats.org/officeDocument/2006/relationships/hyperlink" Target="https://studentsuccess.uky.edu/tracs" TargetMode="External"/><Relationship Id="rId3" Type="http://schemas.openxmlformats.org/officeDocument/2006/relationships/styles" Target="styles.xml"/><Relationship Id="rId12" Type="http://schemas.openxmlformats.org/officeDocument/2006/relationships/hyperlink" Target="http://get.adobe.com/reader/" TargetMode="External"/><Relationship Id="rId17" Type="http://schemas.openxmlformats.org/officeDocument/2006/relationships/hyperlink" Target="https://www.instructure.com/canvas/accessibility" TargetMode="External"/><Relationship Id="rId25" Type="http://schemas.openxmlformats.org/officeDocument/2006/relationships/hyperlink" Target="https://community.canvaslms.com/docs/DOC-10701" TargetMode="External"/><Relationship Id="rId33" Type="http://schemas.openxmlformats.org/officeDocument/2006/relationships/hyperlink" Target="https://studentsuccess.uky.edu/student-conduct" TargetMode="External"/><Relationship Id="rId38" Type="http://schemas.openxmlformats.org/officeDocument/2006/relationships/hyperlink" Target="https://ombud.uky.edu/students" TargetMode="External"/><Relationship Id="rId46" Type="http://schemas.openxmlformats.org/officeDocument/2006/relationships/hyperlink" Target="http://www.uwbg211.org/" TargetMode="External"/><Relationship Id="rId59" Type="http://schemas.openxmlformats.org/officeDocument/2006/relationships/hyperlink" Target="https://ombud.uky.edu/students/what-plagiarism" TargetMode="External"/><Relationship Id="rId20" Type="http://schemas.openxmlformats.org/officeDocument/2006/relationships/hyperlink" Target="https://web.respondus.com/accessibility-lockdown/" TargetMode="External"/><Relationship Id="rId41" Type="http://schemas.openxmlformats.org/officeDocument/2006/relationships/hyperlink" Target="https://libraries.uky.edu/ILL" TargetMode="External"/><Relationship Id="rId54" Type="http://schemas.openxmlformats.org/officeDocument/2006/relationships/hyperlink" Target="https://uky.service-now.com/techhelp?id=kb_article&amp;sysparm_article=KB0011425"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icrosoft.com/en-us/accessibility" TargetMode="External"/><Relationship Id="rId23" Type="http://schemas.openxmlformats.org/officeDocument/2006/relationships/hyperlink" Target="https://uky.service-now.com/techhelp?id=kb_article&amp;sysparm_article=KB0012778&amp;sys_kb_id=3c74c2d81bc03d90ab28a681604bcb62" TargetMode="External"/><Relationship Id="rId28" Type="http://schemas.openxmlformats.org/officeDocument/2006/relationships/hyperlink" Target="https://registrar.uky.edu/academic-calendars/university" TargetMode="External"/><Relationship Id="rId36" Type="http://schemas.openxmlformats.org/officeDocument/2006/relationships/hyperlink" Target="https://studentsuccess.uky.edu/academicresources" TargetMode="External"/><Relationship Id="rId49" Type="http://schemas.openxmlformats.org/officeDocument/2006/relationships/hyperlink" Target="https://studentsuccess.uky.edu/get-help" TargetMode="External"/><Relationship Id="rId57" Type="http://schemas.openxmlformats.org/officeDocument/2006/relationships/hyperlink" Target="https://studentsuccess.uky.edu/get-help" TargetMode="External"/><Relationship Id="rId10" Type="http://schemas.openxmlformats.org/officeDocument/2006/relationships/hyperlink" Target="https://drive.google.com/drive/folders/1sjhkrS1HR_8Cg5vZfawNycLEUkbh4dsj" TargetMode="External"/><Relationship Id="rId31" Type="http://schemas.openxmlformats.org/officeDocument/2006/relationships/hyperlink" Target="https://cm.maxient.com/reportingform.php?UnivofKentucky&amp;layout_id=0" TargetMode="External"/><Relationship Id="rId44" Type="http://schemas.openxmlformats.org/officeDocument/2006/relationships/hyperlink" Target="https://studentsuccess.uky.edu/tracs/services/big-blue-pantry" TargetMode="External"/><Relationship Id="rId52" Type="http://schemas.openxmlformats.org/officeDocument/2006/relationships/hyperlink" Target="https://studentsuccess.uky.edu/counseling-center" TargetMode="External"/><Relationship Id="rId60" Type="http://schemas.openxmlformats.org/officeDocument/2006/relationships/hyperlink" Target="https://ombud.uky.edu/students/what-cheating" TargetMode="External"/><Relationship Id="rId4" Type="http://schemas.openxmlformats.org/officeDocument/2006/relationships/settings" Target="settings.xml"/><Relationship Id="rId9" Type="http://schemas.openxmlformats.org/officeDocument/2006/relationships/hyperlink" Target="https://mcl.as.uky.edu/sites/default/files/Bloom%27sTaxonomyofLearningOutcom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6EE35-748F-41A8-A40E-3F16553BE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13</Pages>
  <Words>3980</Words>
  <Characters>22691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Syllabus</vt:lpstr>
    </vt:vector>
  </TitlesOfParts>
  <Company>University of Kentucky</Company>
  <LinksUpToDate>false</LinksUpToDate>
  <CharactersWithSpaces>26618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subject/>
  <dc:creator>Brothers, Sheila C</dc:creator>
  <cp:keywords/>
  <dc:description/>
  <cp:lastModifiedBy>Human, Julie L.</cp:lastModifiedBy>
  <cp:revision>31</cp:revision>
  <dcterms:created xsi:type="dcterms:W3CDTF">2024-07-23T00:33:00Z</dcterms:created>
  <dcterms:modified xsi:type="dcterms:W3CDTF">2025-04-17T14:39:00Z</dcterms:modified>
</cp:coreProperties>
</file>